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712" w:rsidRPr="004C4712" w:rsidRDefault="00A51542" w:rsidP="004C4712">
      <w:r>
        <w:rPr>
          <w:noProof/>
          <w:lang w:eastAsia="it-IT"/>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5376545" cy="6680835"/>
            <wp:effectExtent l="19050" t="0" r="0" b="0"/>
            <wp:wrapSquare wrapText="bothSides"/>
            <wp:docPr id="3" name="Immagine 3" descr="C:\Users\Giacomo\Desktop\481px-Masaccio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iacomo\Desktop\481px-Masaccio_003.jpg"/>
                    <pic:cNvPicPr>
                      <a:picLocks noChangeAspect="1" noChangeArrowheads="1"/>
                    </pic:cNvPicPr>
                  </pic:nvPicPr>
                  <pic:blipFill>
                    <a:blip r:embed="rId9" cstate="print"/>
                    <a:srcRect/>
                    <a:stretch>
                      <a:fillRect/>
                    </a:stretch>
                  </pic:blipFill>
                  <pic:spPr bwMode="auto">
                    <a:xfrm>
                      <a:off x="0" y="0"/>
                      <a:ext cx="5376545" cy="6680835"/>
                    </a:xfrm>
                    <a:prstGeom prst="rect">
                      <a:avLst/>
                    </a:prstGeom>
                    <a:noFill/>
                    <a:ln w="9525">
                      <a:noFill/>
                      <a:miter lim="800000"/>
                      <a:headEnd/>
                      <a:tailEnd/>
                    </a:ln>
                  </pic:spPr>
                </pic:pic>
              </a:graphicData>
            </a:graphic>
          </wp:anchor>
        </w:drawing>
      </w:r>
    </w:p>
    <w:p w:rsidR="004C4712" w:rsidRPr="004C4712" w:rsidRDefault="004C4712" w:rsidP="004C4712"/>
    <w:p w:rsidR="004C4712" w:rsidRDefault="004C4712" w:rsidP="004C4712"/>
    <w:p w:rsidR="00A30AA8" w:rsidRDefault="00A30AA8" w:rsidP="004C4712"/>
    <w:p w:rsidR="004C4712" w:rsidRDefault="004C4712" w:rsidP="004C4712"/>
    <w:p w:rsidR="00BD03AE" w:rsidRDefault="00BD03AE" w:rsidP="00BD03AE">
      <w:pPr>
        <w:ind w:left="360"/>
        <w:jc w:val="both"/>
        <w:rPr>
          <w:b/>
        </w:rPr>
      </w:pPr>
    </w:p>
    <w:p w:rsidR="00FE1A52" w:rsidRDefault="00FE1A52" w:rsidP="00627D5F">
      <w:pPr>
        <w:jc w:val="both"/>
        <w:rPr>
          <w:b/>
        </w:rPr>
      </w:pPr>
    </w:p>
    <w:p w:rsidR="00A51542" w:rsidRDefault="00A51542" w:rsidP="00627D5F">
      <w:pPr>
        <w:jc w:val="both"/>
        <w:rPr>
          <w:b/>
        </w:rPr>
      </w:pPr>
    </w:p>
    <w:p w:rsidR="00A51542" w:rsidRDefault="00A51542" w:rsidP="00627D5F">
      <w:pPr>
        <w:jc w:val="both"/>
        <w:rPr>
          <w:b/>
        </w:rPr>
      </w:pPr>
    </w:p>
    <w:p w:rsidR="00A51542" w:rsidRDefault="00A51542" w:rsidP="00627D5F">
      <w:pPr>
        <w:jc w:val="both"/>
        <w:rPr>
          <w:b/>
        </w:rPr>
      </w:pPr>
    </w:p>
    <w:p w:rsidR="00A51542" w:rsidRDefault="00A51542" w:rsidP="00627D5F">
      <w:pPr>
        <w:jc w:val="both"/>
        <w:rPr>
          <w:b/>
        </w:rPr>
      </w:pPr>
    </w:p>
    <w:p w:rsidR="00A51542" w:rsidRDefault="00A51542" w:rsidP="00627D5F">
      <w:pPr>
        <w:jc w:val="both"/>
        <w:rPr>
          <w:b/>
        </w:rPr>
      </w:pPr>
    </w:p>
    <w:p w:rsidR="00A51542" w:rsidRDefault="00A51542" w:rsidP="00627D5F">
      <w:pPr>
        <w:jc w:val="both"/>
        <w:rPr>
          <w:b/>
        </w:rPr>
      </w:pPr>
    </w:p>
    <w:p w:rsidR="00A51542" w:rsidRDefault="00A51542" w:rsidP="00627D5F">
      <w:pPr>
        <w:jc w:val="both"/>
        <w:rPr>
          <w:b/>
        </w:rPr>
      </w:pPr>
    </w:p>
    <w:p w:rsidR="00A51542" w:rsidRDefault="00A51542" w:rsidP="00627D5F">
      <w:pPr>
        <w:jc w:val="both"/>
        <w:rPr>
          <w:b/>
        </w:rPr>
      </w:pPr>
    </w:p>
    <w:p w:rsidR="00A51542" w:rsidRDefault="00A51542" w:rsidP="00627D5F">
      <w:pPr>
        <w:jc w:val="both"/>
        <w:rPr>
          <w:b/>
        </w:rPr>
      </w:pPr>
    </w:p>
    <w:p w:rsidR="00A51542" w:rsidRDefault="00A51542" w:rsidP="00627D5F">
      <w:pPr>
        <w:jc w:val="both"/>
        <w:rPr>
          <w:b/>
        </w:rPr>
      </w:pPr>
    </w:p>
    <w:p w:rsidR="00A51542" w:rsidRDefault="00A51542" w:rsidP="00627D5F">
      <w:pPr>
        <w:jc w:val="both"/>
        <w:rPr>
          <w:b/>
        </w:rPr>
      </w:pPr>
    </w:p>
    <w:p w:rsidR="00A51542" w:rsidRDefault="00A51542" w:rsidP="00627D5F">
      <w:pPr>
        <w:jc w:val="both"/>
        <w:rPr>
          <w:b/>
        </w:rPr>
      </w:pPr>
    </w:p>
    <w:p w:rsidR="00A51542" w:rsidRDefault="00A51542" w:rsidP="00627D5F">
      <w:pPr>
        <w:jc w:val="both"/>
        <w:rPr>
          <w:b/>
        </w:rPr>
      </w:pPr>
    </w:p>
    <w:p w:rsidR="00A51542" w:rsidRDefault="00A51542" w:rsidP="00627D5F">
      <w:pPr>
        <w:jc w:val="both"/>
        <w:rPr>
          <w:b/>
        </w:rPr>
      </w:pPr>
    </w:p>
    <w:p w:rsidR="00A51542" w:rsidRDefault="00A51542" w:rsidP="00627D5F">
      <w:pPr>
        <w:jc w:val="both"/>
        <w:rPr>
          <w:b/>
        </w:rPr>
      </w:pPr>
    </w:p>
    <w:p w:rsidR="004C4712" w:rsidRDefault="004C4712" w:rsidP="00BD03AE">
      <w:pPr>
        <w:pStyle w:val="Paragrafoelenco"/>
        <w:numPr>
          <w:ilvl w:val="0"/>
          <w:numId w:val="21"/>
        </w:numPr>
        <w:jc w:val="both"/>
        <w:rPr>
          <w:b/>
        </w:rPr>
      </w:pPr>
      <w:r w:rsidRPr="00BD03AE">
        <w:rPr>
          <w:b/>
        </w:rPr>
        <w:t>CATALOGAZIONE:</w:t>
      </w:r>
    </w:p>
    <w:p w:rsidR="00A51542" w:rsidRPr="00BD03AE" w:rsidRDefault="00A51542" w:rsidP="00A51542">
      <w:pPr>
        <w:pStyle w:val="Paragrafoelenco"/>
        <w:ind w:left="1080"/>
        <w:jc w:val="both"/>
        <w:rPr>
          <w:b/>
        </w:rPr>
      </w:pPr>
    </w:p>
    <w:p w:rsidR="004C4712" w:rsidRPr="00A51542" w:rsidRDefault="004C4712" w:rsidP="00A51542">
      <w:pPr>
        <w:pStyle w:val="Paragrafoelenco"/>
        <w:numPr>
          <w:ilvl w:val="0"/>
          <w:numId w:val="48"/>
        </w:numPr>
        <w:jc w:val="both"/>
        <w:rPr>
          <w:b/>
        </w:rPr>
      </w:pPr>
      <w:r w:rsidRPr="00A51542">
        <w:rPr>
          <w:b/>
        </w:rPr>
        <w:t>Titolo dell’opera:</w:t>
      </w:r>
      <w:r w:rsidR="007732DF" w:rsidRPr="00A51542">
        <w:rPr>
          <w:b/>
        </w:rPr>
        <w:t xml:space="preserve"> </w:t>
      </w:r>
      <w:r w:rsidR="00A51542" w:rsidRPr="00A51542">
        <w:t>La Trinità</w:t>
      </w:r>
    </w:p>
    <w:p w:rsidR="00D9509A" w:rsidRDefault="004C4712" w:rsidP="00B308DE">
      <w:pPr>
        <w:pStyle w:val="Paragrafoelenco"/>
        <w:numPr>
          <w:ilvl w:val="0"/>
          <w:numId w:val="8"/>
        </w:numPr>
        <w:jc w:val="both"/>
        <w:rPr>
          <w:i/>
          <w:color w:val="FF0000"/>
        </w:rPr>
      </w:pPr>
      <w:r w:rsidRPr="00D9509A">
        <w:rPr>
          <w:b/>
        </w:rPr>
        <w:t>Autore</w:t>
      </w:r>
      <w:r w:rsidR="007732DF" w:rsidRPr="00D9509A">
        <w:rPr>
          <w:b/>
        </w:rPr>
        <w:t xml:space="preserve">: </w:t>
      </w:r>
      <w:r w:rsidR="00A51542">
        <w:t>Masaccio</w:t>
      </w:r>
    </w:p>
    <w:p w:rsidR="00816003" w:rsidRPr="00D9509A" w:rsidRDefault="008D716A" w:rsidP="00B308DE">
      <w:pPr>
        <w:pStyle w:val="Paragrafoelenco"/>
        <w:numPr>
          <w:ilvl w:val="0"/>
          <w:numId w:val="8"/>
        </w:numPr>
        <w:jc w:val="both"/>
        <w:rPr>
          <w:i/>
          <w:color w:val="FF0000"/>
        </w:rPr>
      </w:pPr>
      <w:r w:rsidRPr="00D9509A">
        <w:rPr>
          <w:b/>
        </w:rPr>
        <w:t xml:space="preserve">Datazione/Periodo storico: </w:t>
      </w:r>
      <w:r w:rsidR="00A51542">
        <w:t>1426/1428</w:t>
      </w:r>
    </w:p>
    <w:p w:rsidR="00785F50" w:rsidRPr="00FE1A52" w:rsidRDefault="00C12464" w:rsidP="008B01A3">
      <w:pPr>
        <w:pStyle w:val="Paragrafoelenco"/>
        <w:numPr>
          <w:ilvl w:val="0"/>
          <w:numId w:val="10"/>
        </w:numPr>
        <w:jc w:val="both"/>
        <w:rPr>
          <w:i/>
          <w:color w:val="FF0000"/>
        </w:rPr>
      </w:pPr>
      <w:r w:rsidRPr="00816003">
        <w:rPr>
          <w:b/>
        </w:rPr>
        <w:t>Tecniche e Materiali</w:t>
      </w:r>
      <w:r w:rsidR="00FE1A52">
        <w:rPr>
          <w:b/>
        </w:rPr>
        <w:t xml:space="preserve"> (o Supporti)</w:t>
      </w:r>
      <w:r w:rsidR="00D93635" w:rsidRPr="00816003">
        <w:rPr>
          <w:b/>
        </w:rPr>
        <w:t xml:space="preserve">: </w:t>
      </w:r>
      <w:r w:rsidR="00A51542">
        <w:t>affresco su muro</w:t>
      </w:r>
    </w:p>
    <w:p w:rsidR="00816003" w:rsidRPr="00FE1A52" w:rsidRDefault="00C63868" w:rsidP="003E68F8">
      <w:pPr>
        <w:pStyle w:val="Paragrafoelenco"/>
        <w:numPr>
          <w:ilvl w:val="0"/>
          <w:numId w:val="10"/>
        </w:numPr>
        <w:jc w:val="both"/>
        <w:rPr>
          <w:i/>
          <w:color w:val="FF0000"/>
        </w:rPr>
      </w:pPr>
      <w:r w:rsidRPr="00816003">
        <w:rPr>
          <w:b/>
        </w:rPr>
        <w:t xml:space="preserve">Dimensioni:  </w:t>
      </w:r>
      <w:r w:rsidR="00780EF0">
        <w:t>667 x 317 cm</w:t>
      </w:r>
    </w:p>
    <w:p w:rsidR="00606FB6" w:rsidRDefault="00816003" w:rsidP="00627D5F">
      <w:pPr>
        <w:pStyle w:val="Paragrafoelenco"/>
        <w:numPr>
          <w:ilvl w:val="0"/>
          <w:numId w:val="10"/>
        </w:numPr>
        <w:jc w:val="both"/>
        <w:rPr>
          <w:b/>
        </w:rPr>
      </w:pPr>
      <w:r w:rsidRPr="00733669">
        <w:rPr>
          <w:b/>
        </w:rPr>
        <w:t xml:space="preserve">Collocazione attuale: </w:t>
      </w:r>
      <w:r w:rsidR="00A51542">
        <w:t>Basilica di Santa Maria Novella - Firenze</w:t>
      </w:r>
    </w:p>
    <w:p w:rsidR="00627D5F" w:rsidRDefault="00627D5F" w:rsidP="00627D5F">
      <w:pPr>
        <w:pStyle w:val="Paragrafoelenco"/>
        <w:jc w:val="both"/>
        <w:rPr>
          <w:b/>
        </w:rPr>
      </w:pPr>
    </w:p>
    <w:p w:rsidR="00A51542" w:rsidRPr="00627D5F" w:rsidRDefault="00A51542" w:rsidP="00627D5F">
      <w:pPr>
        <w:pStyle w:val="Paragrafoelenco"/>
        <w:jc w:val="both"/>
        <w:rPr>
          <w:b/>
        </w:rPr>
      </w:pPr>
    </w:p>
    <w:p w:rsidR="00A66805" w:rsidRDefault="00252EF0" w:rsidP="00627D5F">
      <w:pPr>
        <w:pStyle w:val="Paragrafoelenco"/>
        <w:numPr>
          <w:ilvl w:val="0"/>
          <w:numId w:val="21"/>
        </w:numPr>
        <w:jc w:val="both"/>
        <w:rPr>
          <w:b/>
        </w:rPr>
      </w:pPr>
      <w:r w:rsidRPr="00BD03AE">
        <w:rPr>
          <w:b/>
        </w:rPr>
        <w:t xml:space="preserve">DESCRIZIONE OGGETTIVA </w:t>
      </w:r>
      <w:r w:rsidR="00042E52" w:rsidRPr="00BD03AE">
        <w:rPr>
          <w:b/>
        </w:rPr>
        <w:t xml:space="preserve">ovvero </w:t>
      </w:r>
      <w:r w:rsidR="00042E52" w:rsidRPr="00BD03AE">
        <w:rPr>
          <w:b/>
          <w:u w:val="single"/>
        </w:rPr>
        <w:t>ICONOGRAFICA</w:t>
      </w:r>
      <w:r w:rsidRPr="00BD03AE">
        <w:rPr>
          <w:b/>
        </w:rPr>
        <w:t>:</w:t>
      </w:r>
    </w:p>
    <w:p w:rsidR="0060714A" w:rsidRDefault="0025306E" w:rsidP="0060714A">
      <w:pPr>
        <w:pStyle w:val="Paragrafoelenco"/>
        <w:jc w:val="both"/>
      </w:pPr>
      <w:r>
        <w:t>All’interno della “finta cappella” Masaccio colloca</w:t>
      </w:r>
      <w:r w:rsidR="000D4D57">
        <w:t xml:space="preserve"> le figure della Trinità.</w:t>
      </w:r>
    </w:p>
    <w:p w:rsidR="000D4D57" w:rsidRPr="0025306E" w:rsidRDefault="000D4D57" w:rsidP="0060714A">
      <w:pPr>
        <w:pStyle w:val="Paragrafoelenco"/>
        <w:jc w:val="both"/>
      </w:pPr>
      <w:r>
        <w:t>Nella posizione più alta, con le braccia aperte nell’atto si sorreggere la croce, vediamo Dio Padre, rappresentato come un vecchio patriarca. Sotto di Lui il Figlio crocifisso, mentre tra l’uno e l’altro vola la colomba che simboleggia lo Spirito Santo. In basso, sotto la croce, sono disposti la Vergine (sulla sinistra) e San Giovanni Evangelista (sulla destra). Inginocchiati ai lati dell’ingresso vediamo raffigurati anche i due committenti. Alla base dell’affresco è riprodotta una tomba dove giace lo scheletro di Adamo, che ci ricorda l’inevitabilità della morte, sottolineata dalla frase. “Io fui quel che voi siete e quel che io son, voi ancor sarete”.</w:t>
      </w:r>
    </w:p>
    <w:p w:rsidR="00627D5F" w:rsidRDefault="00627D5F" w:rsidP="00627D5F">
      <w:pPr>
        <w:pStyle w:val="Paragrafoelenco"/>
        <w:ind w:left="1080"/>
        <w:jc w:val="both"/>
        <w:rPr>
          <w:b/>
        </w:rPr>
      </w:pPr>
    </w:p>
    <w:p w:rsidR="00E95D3D" w:rsidRPr="00627D5F" w:rsidRDefault="00E95D3D" w:rsidP="00627D5F">
      <w:pPr>
        <w:pStyle w:val="Paragrafoelenco"/>
        <w:ind w:left="1080"/>
        <w:jc w:val="both"/>
        <w:rPr>
          <w:b/>
        </w:rPr>
      </w:pPr>
    </w:p>
    <w:p w:rsidR="00051CEF" w:rsidRDefault="00AA7A70" w:rsidP="00627D5F">
      <w:pPr>
        <w:pStyle w:val="Paragrafoelenco"/>
        <w:numPr>
          <w:ilvl w:val="0"/>
          <w:numId w:val="21"/>
        </w:numPr>
        <w:jc w:val="both"/>
        <w:rPr>
          <w:b/>
        </w:rPr>
      </w:pPr>
      <w:r>
        <w:rPr>
          <w:b/>
        </w:rPr>
        <w:t xml:space="preserve">INTERPRETAZIONE DEL </w:t>
      </w:r>
      <w:r w:rsidRPr="00AA7A70">
        <w:rPr>
          <w:b/>
          <w:u w:val="single"/>
        </w:rPr>
        <w:t>MESSAGGIO DELL’ARTISTA</w:t>
      </w:r>
      <w:r>
        <w:rPr>
          <w:b/>
        </w:rPr>
        <w:t xml:space="preserve"> ovvero DESCRIZIONE </w:t>
      </w:r>
      <w:r w:rsidRPr="00AA7A70">
        <w:rPr>
          <w:b/>
          <w:u w:val="single"/>
        </w:rPr>
        <w:t>ICO</w:t>
      </w:r>
      <w:r w:rsidR="003C1EFB">
        <w:rPr>
          <w:b/>
          <w:u w:val="single"/>
        </w:rPr>
        <w:t>NO</w:t>
      </w:r>
      <w:r w:rsidRPr="00AA7A70">
        <w:rPr>
          <w:b/>
          <w:u w:val="single"/>
        </w:rPr>
        <w:t>LOGICA</w:t>
      </w:r>
      <w:r>
        <w:rPr>
          <w:b/>
          <w:u w:val="single"/>
        </w:rPr>
        <w:t xml:space="preserve"> </w:t>
      </w:r>
      <w:r>
        <w:rPr>
          <w:b/>
        </w:rPr>
        <w:t>:</w:t>
      </w:r>
    </w:p>
    <w:p w:rsidR="001C154A" w:rsidRDefault="007D2D70" w:rsidP="00E95D3D">
      <w:pPr>
        <w:ind w:left="708"/>
        <w:jc w:val="both"/>
      </w:pPr>
      <w:r>
        <w:t xml:space="preserve">Masaccio ha realizzato questo affresco poco prima della sua morte, avvenuta a soli ventisette anni. Quest’opera è considerata il manifesto della rinascita artistica del Primo Quattrocento. Essa Raffigura il mistero della Trinità (Padre, Figlio e lo Spirito Santo) come tre aspetti di un’unica natura divina. Rendere con la pittura un concetto teologico così complesso, non era affatto semplice. Masaccio lo rappresenta come se fosse </w:t>
      </w:r>
      <w:r w:rsidRPr="00FD5E96">
        <w:rPr>
          <w:b/>
        </w:rPr>
        <w:t>un’apparizione soprannaturale</w:t>
      </w:r>
      <w:r>
        <w:t xml:space="preserve"> che avviene all’interno della chiesa stessa</w:t>
      </w:r>
      <w:r w:rsidR="00A45D67">
        <w:t>. Servendosi delle regole</w:t>
      </w:r>
      <w:r w:rsidR="001C154A">
        <w:t xml:space="preserve"> rigorosamente geometriche</w:t>
      </w:r>
      <w:r w:rsidR="00A45D67">
        <w:t xml:space="preserve"> de</w:t>
      </w:r>
      <w:r w:rsidR="002523D9">
        <w:t>lla prospettiva</w:t>
      </w:r>
      <w:r w:rsidR="001C154A">
        <w:t xml:space="preserve"> da poco codificate da Filippo Brunelleschi, Masaccio dipinge uno spazio architettonico (una finta cappella) di stile classico. La sua ideazione risulta talmente realistica che lo spettatore ha l’impressione di poter varcare il limite fisico della parete.</w:t>
      </w:r>
    </w:p>
    <w:p w:rsidR="00E95D3D" w:rsidRPr="008A1FDA" w:rsidRDefault="00E66CC7" w:rsidP="00E95D3D">
      <w:pPr>
        <w:ind w:left="708"/>
        <w:jc w:val="both"/>
      </w:pPr>
      <w:r>
        <w:rPr>
          <w:noProof/>
          <w:lang w:eastAsia="it-IT"/>
        </w:rPr>
        <w:drawing>
          <wp:anchor distT="0" distB="0" distL="114300" distR="114300" simplePos="0" relativeHeight="251659264" behindDoc="0" locked="0" layoutInCell="1" allowOverlap="1">
            <wp:simplePos x="0" y="0"/>
            <wp:positionH relativeFrom="margin">
              <wp:posOffset>765175</wp:posOffset>
            </wp:positionH>
            <wp:positionV relativeFrom="margin">
              <wp:posOffset>4668520</wp:posOffset>
            </wp:positionV>
            <wp:extent cx="4660900" cy="3896360"/>
            <wp:effectExtent l="19050" t="0" r="6350" b="0"/>
            <wp:wrapSquare wrapText="bothSides"/>
            <wp:docPr id="1" name="Immagine 1" descr="C:\Users\Giacomo\Desktop\scansione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acomo\Desktop\scansione0015.jpg"/>
                    <pic:cNvPicPr>
                      <a:picLocks noChangeAspect="1" noChangeArrowheads="1"/>
                    </pic:cNvPicPr>
                  </pic:nvPicPr>
                  <pic:blipFill>
                    <a:blip r:embed="rId10" cstate="print"/>
                    <a:srcRect/>
                    <a:stretch>
                      <a:fillRect/>
                    </a:stretch>
                  </pic:blipFill>
                  <pic:spPr bwMode="auto">
                    <a:xfrm>
                      <a:off x="0" y="0"/>
                      <a:ext cx="4660900" cy="3896360"/>
                    </a:xfrm>
                    <a:prstGeom prst="rect">
                      <a:avLst/>
                    </a:prstGeom>
                    <a:noFill/>
                    <a:ln w="9525">
                      <a:noFill/>
                      <a:miter lim="800000"/>
                      <a:headEnd/>
                      <a:tailEnd/>
                    </a:ln>
                  </pic:spPr>
                </pic:pic>
              </a:graphicData>
            </a:graphic>
          </wp:anchor>
        </w:drawing>
      </w:r>
    </w:p>
    <w:p w:rsidR="00627D5F" w:rsidRPr="00627D5F" w:rsidRDefault="00627D5F" w:rsidP="00627D5F">
      <w:pPr>
        <w:pStyle w:val="Paragrafoelenco"/>
        <w:rPr>
          <w:b/>
        </w:rPr>
      </w:pPr>
    </w:p>
    <w:p w:rsidR="00627D5F" w:rsidRPr="00627D5F" w:rsidRDefault="00627D5F" w:rsidP="00627D5F">
      <w:pPr>
        <w:pStyle w:val="Paragrafoelenco"/>
        <w:ind w:left="1080"/>
        <w:jc w:val="both"/>
        <w:rPr>
          <w:b/>
        </w:rPr>
      </w:pPr>
    </w:p>
    <w:p w:rsidR="00E66CC7" w:rsidRDefault="00E66CC7" w:rsidP="00E66CC7">
      <w:pPr>
        <w:pStyle w:val="Paragrafoelenco"/>
        <w:ind w:left="1080"/>
        <w:jc w:val="both"/>
        <w:rPr>
          <w:b/>
        </w:rPr>
      </w:pPr>
    </w:p>
    <w:p w:rsidR="00E66CC7" w:rsidRDefault="00E66CC7" w:rsidP="003E1D0C">
      <w:pPr>
        <w:ind w:left="720"/>
        <w:jc w:val="both"/>
      </w:pPr>
    </w:p>
    <w:p w:rsidR="00E66CC7" w:rsidRDefault="00E66CC7" w:rsidP="003E1D0C">
      <w:pPr>
        <w:ind w:left="720"/>
        <w:jc w:val="both"/>
      </w:pPr>
    </w:p>
    <w:p w:rsidR="00E66CC7" w:rsidRDefault="00E66CC7" w:rsidP="003E1D0C">
      <w:pPr>
        <w:ind w:left="720"/>
        <w:jc w:val="both"/>
      </w:pPr>
    </w:p>
    <w:p w:rsidR="00E66CC7" w:rsidRDefault="00E66CC7" w:rsidP="003E1D0C">
      <w:pPr>
        <w:ind w:left="720"/>
        <w:jc w:val="both"/>
      </w:pPr>
    </w:p>
    <w:p w:rsidR="00E66CC7" w:rsidRDefault="00E66CC7" w:rsidP="003E1D0C">
      <w:pPr>
        <w:ind w:left="720"/>
        <w:jc w:val="both"/>
      </w:pPr>
    </w:p>
    <w:p w:rsidR="00E66CC7" w:rsidRDefault="00E66CC7" w:rsidP="003E1D0C">
      <w:pPr>
        <w:ind w:left="720"/>
        <w:jc w:val="both"/>
      </w:pPr>
    </w:p>
    <w:p w:rsidR="00E66CC7" w:rsidRDefault="00E66CC7" w:rsidP="003E1D0C">
      <w:pPr>
        <w:ind w:left="720"/>
        <w:jc w:val="both"/>
      </w:pPr>
    </w:p>
    <w:p w:rsidR="00E66CC7" w:rsidRDefault="00E66CC7" w:rsidP="003E1D0C">
      <w:pPr>
        <w:ind w:left="720"/>
        <w:jc w:val="both"/>
      </w:pPr>
    </w:p>
    <w:p w:rsidR="00E66CC7" w:rsidRDefault="00E66CC7" w:rsidP="003E1D0C">
      <w:pPr>
        <w:ind w:left="720"/>
        <w:jc w:val="both"/>
      </w:pPr>
    </w:p>
    <w:p w:rsidR="00E66CC7" w:rsidRDefault="00E66CC7" w:rsidP="003E1D0C">
      <w:pPr>
        <w:ind w:left="720"/>
        <w:jc w:val="both"/>
      </w:pPr>
    </w:p>
    <w:p w:rsidR="00E66CC7" w:rsidRDefault="00E66CC7" w:rsidP="003E1D0C">
      <w:pPr>
        <w:ind w:left="720"/>
        <w:jc w:val="both"/>
      </w:pPr>
    </w:p>
    <w:p w:rsidR="00E66CC7" w:rsidRDefault="00E66CC7" w:rsidP="00E66CC7">
      <w:pPr>
        <w:pStyle w:val="Paragrafoelenco"/>
        <w:numPr>
          <w:ilvl w:val="0"/>
          <w:numId w:val="21"/>
        </w:numPr>
        <w:jc w:val="both"/>
        <w:rPr>
          <w:b/>
        </w:rPr>
      </w:pPr>
      <w:r w:rsidRPr="00E66CC7">
        <w:rPr>
          <w:b/>
        </w:rPr>
        <w:lastRenderedPageBreak/>
        <w:t>ANALISI DEGLI ELEMENTI DEL CODICE DEL LINGUAGGIO VISIVO USATO DALL’ARTISTA:</w:t>
      </w:r>
    </w:p>
    <w:p w:rsidR="0007051D" w:rsidRPr="0007051D" w:rsidRDefault="0007051D" w:rsidP="0007051D">
      <w:pPr>
        <w:ind w:left="720"/>
        <w:jc w:val="both"/>
      </w:pPr>
      <w:r w:rsidRPr="0007051D">
        <w:t xml:space="preserve">Ci sono tre </w:t>
      </w:r>
      <w:r>
        <w:t xml:space="preserve">livelli di prospettiva: </w:t>
      </w:r>
      <w:r w:rsidR="00B26DE7">
        <w:t>il primo è quello della tomba di Adamo, sul ripiano della quale sono inginocchiati i due committenti; il secondo è quello della Trinità e l’ultimo è quello dell’architettura della  finta cappella.</w:t>
      </w:r>
    </w:p>
    <w:p w:rsidR="003E1D0C" w:rsidRDefault="003E1D0C" w:rsidP="0007051D">
      <w:pPr>
        <w:ind w:left="720"/>
        <w:jc w:val="both"/>
      </w:pPr>
      <w:r>
        <w:t>L’ardito scorcio della volta della cappella corrisponde alla visione che ne avrebbe uno spettatore il cui occhio fosse posto in basso, al livello del ripiano su cui sono inginocchiati i due committenti.</w:t>
      </w:r>
      <w:r w:rsidR="0007051D">
        <w:t xml:space="preserve"> </w:t>
      </w:r>
    </w:p>
    <w:p w:rsidR="0007051D" w:rsidRDefault="0007051D" w:rsidP="0007051D">
      <w:pPr>
        <w:ind w:left="720"/>
        <w:jc w:val="both"/>
      </w:pPr>
      <w:r>
        <w:t>La Vergine indica con la mano Cristo, ma ha lo sguardo rivolto allo spettatore, come per renderlo partecipe dell’evento soprannaturale.</w:t>
      </w:r>
    </w:p>
    <w:p w:rsidR="0007051D" w:rsidRDefault="0007051D" w:rsidP="00B26DE7">
      <w:pPr>
        <w:ind w:left="720"/>
        <w:jc w:val="both"/>
      </w:pPr>
      <w:r>
        <w:t>I due committenti hanno le stesse dimensioni delle altre figure: è la prima volta che questo succede, poiché fino a questo momento i personaggi sacri sono sempre stati raffigurati con dimensioni maggiori.</w:t>
      </w:r>
    </w:p>
    <w:p w:rsidR="0007051D" w:rsidRDefault="0007051D" w:rsidP="0007051D">
      <w:pPr>
        <w:ind w:left="720"/>
        <w:jc w:val="both"/>
      </w:pPr>
      <w:r>
        <w:t>Notevole è la resa prospettica dell’architettura classica di ispirazione romana, della volta a botte cassettonata che fa da copertura per la cappella “virtuale”.</w:t>
      </w:r>
    </w:p>
    <w:p w:rsidR="0007051D" w:rsidRPr="003E1D0C" w:rsidRDefault="0007051D" w:rsidP="0007051D">
      <w:pPr>
        <w:ind w:left="720"/>
        <w:jc w:val="both"/>
      </w:pPr>
    </w:p>
    <w:p w:rsidR="004D71C9" w:rsidRPr="004D71C9" w:rsidRDefault="00B26DE7" w:rsidP="004D71C9">
      <w:pPr>
        <w:pStyle w:val="Paragrafoelenco"/>
        <w:ind w:left="1080"/>
        <w:jc w:val="both"/>
      </w:pPr>
      <w:r>
        <w:rPr>
          <w:noProof/>
          <w:lang w:eastAsia="it-IT"/>
        </w:rPr>
        <w:drawing>
          <wp:anchor distT="0" distB="0" distL="114300" distR="114300" simplePos="0" relativeHeight="251660288" behindDoc="0" locked="0" layoutInCell="1" allowOverlap="1">
            <wp:simplePos x="0" y="0"/>
            <wp:positionH relativeFrom="margin">
              <wp:align>center</wp:align>
            </wp:positionH>
            <wp:positionV relativeFrom="margin">
              <wp:posOffset>3655695</wp:posOffset>
            </wp:positionV>
            <wp:extent cx="5360035" cy="4307840"/>
            <wp:effectExtent l="19050" t="0" r="0" b="0"/>
            <wp:wrapSquare wrapText="bothSides"/>
            <wp:docPr id="2" name="Immagine 2" descr="C:\Users\Giacomo\Desktop\16 TRINIT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acomo\Desktop\16 TRINITA' 1.jpg"/>
                    <pic:cNvPicPr>
                      <a:picLocks noChangeAspect="1" noChangeArrowheads="1"/>
                    </pic:cNvPicPr>
                  </pic:nvPicPr>
                  <pic:blipFill>
                    <a:blip r:embed="rId11" cstate="print"/>
                    <a:srcRect/>
                    <a:stretch>
                      <a:fillRect/>
                    </a:stretch>
                  </pic:blipFill>
                  <pic:spPr bwMode="auto">
                    <a:xfrm>
                      <a:off x="0" y="0"/>
                      <a:ext cx="5360035" cy="4307840"/>
                    </a:xfrm>
                    <a:prstGeom prst="rect">
                      <a:avLst/>
                    </a:prstGeom>
                    <a:noFill/>
                    <a:ln w="9525">
                      <a:noFill/>
                      <a:miter lim="800000"/>
                      <a:headEnd/>
                      <a:tailEnd/>
                    </a:ln>
                  </pic:spPr>
                </pic:pic>
              </a:graphicData>
            </a:graphic>
          </wp:anchor>
        </w:drawing>
      </w:r>
    </w:p>
    <w:p w:rsidR="006871B4" w:rsidRPr="006871B4" w:rsidRDefault="006871B4" w:rsidP="006871B4">
      <w:pPr>
        <w:ind w:left="2124"/>
        <w:jc w:val="both"/>
        <w:rPr>
          <w:i/>
        </w:rPr>
      </w:pPr>
    </w:p>
    <w:p w:rsidR="00DC1D4F" w:rsidRPr="00A66805" w:rsidRDefault="00EB5B27" w:rsidP="00A66805">
      <w:pPr>
        <w:jc w:val="both"/>
        <w:rPr>
          <w:i/>
          <w:color w:val="FF0000"/>
        </w:rPr>
      </w:pPr>
      <w:r>
        <w:rPr>
          <w:b/>
        </w:rPr>
        <w:t xml:space="preserve">                       </w:t>
      </w:r>
    </w:p>
    <w:p w:rsidR="00DC1D4F" w:rsidRPr="00DC1D4F" w:rsidRDefault="00DC1D4F" w:rsidP="00DC1D4F">
      <w:pPr>
        <w:ind w:left="720"/>
        <w:jc w:val="both"/>
        <w:rPr>
          <w:i/>
          <w:color w:val="FF0000"/>
        </w:rPr>
      </w:pPr>
      <w:r>
        <w:rPr>
          <w:i/>
          <w:color w:val="FF0000"/>
        </w:rPr>
        <w:t xml:space="preserve"> </w:t>
      </w:r>
    </w:p>
    <w:p w:rsidR="003D6135" w:rsidRDefault="003D6135" w:rsidP="00AA7A70">
      <w:pPr>
        <w:jc w:val="both"/>
        <w:rPr>
          <w:i/>
          <w:color w:val="FF0000"/>
        </w:rPr>
      </w:pPr>
    </w:p>
    <w:p w:rsidR="00861A2B" w:rsidRDefault="00861A2B" w:rsidP="00AA7A70">
      <w:pPr>
        <w:jc w:val="both"/>
        <w:rPr>
          <w:i/>
          <w:color w:val="FF0000"/>
        </w:rPr>
      </w:pPr>
    </w:p>
    <w:p w:rsidR="00861A2B" w:rsidRDefault="00861A2B" w:rsidP="00AA7A70">
      <w:pPr>
        <w:jc w:val="both"/>
        <w:rPr>
          <w:i/>
          <w:color w:val="FF0000"/>
        </w:rPr>
      </w:pPr>
    </w:p>
    <w:p w:rsidR="00861A2B" w:rsidRPr="00861A2B" w:rsidRDefault="00861A2B" w:rsidP="00AA7A70">
      <w:pPr>
        <w:jc w:val="both"/>
        <w:rPr>
          <w:i/>
          <w:color w:val="FF0000"/>
        </w:rPr>
      </w:pPr>
    </w:p>
    <w:p w:rsidR="008D716A" w:rsidRPr="008D716A" w:rsidRDefault="008D716A" w:rsidP="00785F50">
      <w:pPr>
        <w:pStyle w:val="Paragrafoelenco"/>
        <w:ind w:left="1416"/>
        <w:jc w:val="both"/>
        <w:rPr>
          <w:i/>
          <w:color w:val="FF0000"/>
        </w:rPr>
      </w:pPr>
    </w:p>
    <w:sectPr w:rsidR="008D716A" w:rsidRPr="008D716A" w:rsidSect="00A30AA8">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518" w:rsidRDefault="00666518" w:rsidP="004C4712">
      <w:pPr>
        <w:spacing w:after="0" w:line="240" w:lineRule="auto"/>
      </w:pPr>
      <w:r>
        <w:separator/>
      </w:r>
    </w:p>
  </w:endnote>
  <w:endnote w:type="continuationSeparator" w:id="0">
    <w:p w:rsidR="00666518" w:rsidRDefault="00666518" w:rsidP="004C47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332" w:rsidRDefault="006F3367">
    <w:pPr>
      <w:pStyle w:val="Pidipagina"/>
    </w:pPr>
    <w:r>
      <w:rPr>
        <w:noProof/>
        <w:lang w:eastAsia="zh-TW"/>
      </w:rPr>
      <w:pict>
        <v:group id="_x0000_s2054" style="position:absolute;margin-left:0;margin-top:0;width:580.05pt;height:27.35pt;z-index:251662336;mso-position-horizontal:center;mso-position-horizontal-relative:page;mso-position-vertical:top;mso-position-vertical-relative:line" coordorigin="321,14850" coordsize="11601,547">
          <v:rect id="_x0000_s2055" style="position:absolute;left:374;top:14903;width:9346;height:432;mso-position-horizontal-relative:page;mso-position-vertical:center;mso-position-vertical-relative:bottom-margin-area" o:allowincell="f" fillcolor="#e36c0a [2409]" stroked="f" strokecolor="#943634 [2405]">
            <v:fill color2="#943634 [2405]"/>
            <v:textbox style="mso-next-textbox:#_x0000_s2055">
              <w:txbxContent>
                <w:sdt>
                  <w:sdtPr>
                    <w:rPr>
                      <w:color w:val="FFFFFF" w:themeColor="background1"/>
                      <w:spacing w:val="60"/>
                    </w:rPr>
                    <w:alias w:val="Indirizzo"/>
                    <w:id w:val="79885540"/>
                    <w:placeholder>
                      <w:docPart w:val="4FC35F65B89849EBB4DAE64D0F0CF880"/>
                    </w:placeholder>
                    <w:dataBinding w:prefixMappings="xmlns:ns0='http://schemas.microsoft.com/office/2006/coverPageProps'" w:xpath="/ns0:CoverPageProperties[1]/ns0:CompanyAddress[1]" w:storeItemID="{55AF091B-3C7A-41E3-B477-F2FDAA23CFDA}"/>
                    <w:text w:multiLine="1"/>
                  </w:sdtPr>
                  <w:sdtContent>
                    <w:p w:rsidR="005F7332" w:rsidRDefault="005F7332" w:rsidP="005F7332">
                      <w:pPr>
                        <w:pStyle w:val="Pidipagina"/>
                        <w:jc w:val="center"/>
                        <w:rPr>
                          <w:color w:val="FFFFFF" w:themeColor="background1"/>
                          <w:spacing w:val="60"/>
                        </w:rPr>
                      </w:pPr>
                      <w:r w:rsidRPr="005F7332">
                        <w:rPr>
                          <w:color w:val="FFFFFF" w:themeColor="background1"/>
                          <w:spacing w:val="60"/>
                        </w:rPr>
                        <w:t xml:space="preserve">Lezioni di Storia dell’Arte – prof.ssa Annamaria Donadio </w:t>
                      </w:r>
                    </w:p>
                  </w:sdtContent>
                </w:sdt>
                <w:p w:rsidR="005F7332" w:rsidRDefault="005F7332">
                  <w:pPr>
                    <w:pStyle w:val="Intestazione"/>
                    <w:rPr>
                      <w:color w:val="FFFFFF" w:themeColor="background1"/>
                    </w:rPr>
                  </w:pPr>
                </w:p>
              </w:txbxContent>
            </v:textbox>
          </v:rect>
          <v:rect id="_x0000_s2056" style="position:absolute;left:9763;top:14903;width:2102;height:432;mso-position-horizontal-relative:page;mso-position-vertical:center;mso-position-vertical-relative:bottom-margin-area" o:allowincell="f" fillcolor="#9bbb59 [3206]" strokecolor="#f2f2f2 [3041]" strokeweight="3pt">
            <v:shadow on="t" type="perspective" color="#4e6128 [1606]" opacity=".5" offset="1pt" offset2="-1pt"/>
            <v:textbox style="mso-next-textbox:#_x0000_s2056">
              <w:txbxContent>
                <w:p w:rsidR="005F7332" w:rsidRDefault="005F7332">
                  <w:pPr>
                    <w:pStyle w:val="Pidipagina"/>
                    <w:rPr>
                      <w:color w:val="FFFFFF" w:themeColor="background1"/>
                    </w:rPr>
                  </w:pPr>
                  <w:r>
                    <w:rPr>
                      <w:color w:val="FFFFFF" w:themeColor="background1"/>
                    </w:rPr>
                    <w:t xml:space="preserve">Pagina </w:t>
                  </w:r>
                  <w:fldSimple w:instr=" PAGE   \* MERGEFORMAT ">
                    <w:r w:rsidR="00780EF0" w:rsidRPr="00780EF0">
                      <w:rPr>
                        <w:noProof/>
                        <w:color w:val="FFFFFF" w:themeColor="background1"/>
                      </w:rPr>
                      <w:t>2</w:t>
                    </w:r>
                  </w:fldSimple>
                </w:p>
              </w:txbxContent>
            </v:textbox>
          </v:rect>
          <v:rect id="_x0000_s2057" style="position:absolute;left:321;top:14850;width:11601;height:547;mso-width-percent:950;mso-position-horizontal:center;mso-position-horizontal-relative:page;mso-position-vertical:center;mso-position-vertical-relative:bottom-margin-area;mso-width-percent:950" o:allowincell="f" filled="f" strokecolor="black [3213]"/>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518" w:rsidRDefault="00666518" w:rsidP="004C4712">
      <w:pPr>
        <w:spacing w:after="0" w:line="240" w:lineRule="auto"/>
      </w:pPr>
      <w:r>
        <w:separator/>
      </w:r>
    </w:p>
  </w:footnote>
  <w:footnote w:type="continuationSeparator" w:id="0">
    <w:p w:rsidR="00666518" w:rsidRDefault="00666518" w:rsidP="004C47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12" w:rsidRDefault="006F3367">
    <w:pPr>
      <w:pStyle w:val="Intestazione"/>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sdt>
                  <w:sdtPr>
                    <w:rPr>
                      <w:color w:val="FFFFFF" w:themeColor="background1"/>
                      <w:sz w:val="28"/>
                      <w:szCs w:val="28"/>
                    </w:rPr>
                    <w:alias w:val="Titolo"/>
                    <w:id w:val="538682326"/>
                    <w:placeholder>
                      <w:docPart w:val="78C6470BFD5549DB87D46C04286D9E1E"/>
                    </w:placeholder>
                    <w:dataBinding w:prefixMappings="xmlns:ns0='http://schemas.openxmlformats.org/package/2006/metadata/core-properties' xmlns:ns1='http://purl.org/dc/elements/1.1/'" w:xpath="/ns0:coreProperties[1]/ns1:title[1]" w:storeItemID="{6C3C8BC8-F283-45AE-878A-BAB7291924A1}"/>
                    <w:text/>
                  </w:sdtPr>
                  <w:sdtContent>
                    <w:p w:rsidR="004C4712" w:rsidRDefault="00330B14">
                      <w:pPr>
                        <w:pStyle w:val="Intestazione"/>
                        <w:rPr>
                          <w:color w:val="FFFFFF" w:themeColor="background1"/>
                          <w:sz w:val="28"/>
                          <w:szCs w:val="28"/>
                        </w:rPr>
                      </w:pPr>
                      <w:r w:rsidRPr="00330B14">
                        <w:rPr>
                          <w:color w:val="FFFFFF" w:themeColor="background1"/>
                          <w:sz w:val="28"/>
                          <w:szCs w:val="28"/>
                        </w:rPr>
                        <w:t>Lettura visiva (arti figurative)- Scheda N° …</w:t>
                      </w:r>
                      <w:r>
                        <w:rPr>
                          <w:color w:val="FFFFFF" w:themeColor="background1"/>
                          <w:sz w:val="28"/>
                          <w:szCs w:val="28"/>
                        </w:rPr>
                        <w:t xml:space="preserve"> </w:t>
                      </w:r>
                      <w:r w:rsidRPr="00330B14">
                        <w:rPr>
                          <w:color w:val="FFFFFF" w:themeColor="background1"/>
                          <w:sz w:val="28"/>
                          <w:szCs w:val="28"/>
                        </w:rPr>
                        <w:t xml:space="preserve">: </w:t>
                      </w:r>
                      <w:r w:rsidR="00A51542">
                        <w:rPr>
                          <w:color w:val="FFFFFF" w:themeColor="background1"/>
                          <w:sz w:val="28"/>
                          <w:szCs w:val="28"/>
                        </w:rPr>
                        <w:t>“La Trinità” di Masaccio</w:t>
                      </w:r>
                    </w:p>
                  </w:sdtContent>
                </w:sdt>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p w:rsidR="004C4712" w:rsidRDefault="006F3367">
                  <w:pPr>
                    <w:pStyle w:val="Intestazione"/>
                    <w:rPr>
                      <w:color w:val="FFFFFF" w:themeColor="background1"/>
                      <w:sz w:val="36"/>
                      <w:szCs w:val="36"/>
                    </w:rPr>
                  </w:pPr>
                  <w:sdt>
                    <w:sdtPr>
                      <w:rPr>
                        <w:color w:val="FFFFFF" w:themeColor="background1"/>
                        <w:sz w:val="32"/>
                        <w:szCs w:val="36"/>
                      </w:rPr>
                      <w:alias w:val="Anno"/>
                      <w:id w:val="78709920"/>
                      <w:placeholder>
                        <w:docPart w:val="409F117262E54CFFA403ED90B7E0F698"/>
                      </w:placeholder>
                      <w:dataBinding w:prefixMappings="xmlns:ns0='http://schemas.microsoft.com/office/2006/coverPageProps'" w:xpath="/ns0:CoverPageProperties[1]/ns0:PublishDate[1]" w:storeItemID="{55AF091B-3C7A-41E3-B477-F2FDAA23CFDA}"/>
                      <w:date>
                        <w:dateFormat w:val="yyyy"/>
                        <w:lid w:val="it-IT"/>
                        <w:storeMappedDataAs w:val="dateTime"/>
                        <w:calendar w:val="gregorian"/>
                      </w:date>
                    </w:sdtPr>
                    <w:sdtContent>
                      <w:r w:rsidR="007732DF">
                        <w:rPr>
                          <w:color w:val="FFFFFF" w:themeColor="background1"/>
                          <w:sz w:val="32"/>
                          <w:szCs w:val="36"/>
                        </w:rPr>
                        <w:t>a</w:t>
                      </w:r>
                      <w:r w:rsidR="007732DF" w:rsidRPr="007732DF">
                        <w:rPr>
                          <w:color w:val="FFFFFF" w:themeColor="background1"/>
                          <w:sz w:val="32"/>
                          <w:szCs w:val="36"/>
                        </w:rPr>
                        <w:t>.s</w:t>
                      </w:r>
                    </w:sdtContent>
                  </w:sdt>
                  <w:r w:rsidR="007732DF">
                    <w:rPr>
                      <w:color w:val="FFFFFF" w:themeColor="background1"/>
                      <w:sz w:val="32"/>
                      <w:szCs w:val="36"/>
                    </w:rPr>
                    <w:t>.</w:t>
                  </w:r>
                  <w:r w:rsidR="00A51542">
                    <w:rPr>
                      <w:color w:val="FFFFFF" w:themeColor="background1"/>
                      <w:sz w:val="32"/>
                      <w:szCs w:val="36"/>
                    </w:rPr>
                    <w:t xml:space="preserve"> 2013/14</w:t>
                  </w:r>
                </w:p>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2984"/>
    <w:multiLevelType w:val="hybridMultilevel"/>
    <w:tmpl w:val="BC9A1AC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6A137D"/>
    <w:multiLevelType w:val="hybridMultilevel"/>
    <w:tmpl w:val="9488AE3C"/>
    <w:lvl w:ilvl="0" w:tplc="04100011">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0CE848AD"/>
    <w:multiLevelType w:val="hybridMultilevel"/>
    <w:tmpl w:val="AD1A6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8D365E"/>
    <w:multiLevelType w:val="hybridMultilevel"/>
    <w:tmpl w:val="00F29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AF61EA"/>
    <w:multiLevelType w:val="hybridMultilevel"/>
    <w:tmpl w:val="1E783962"/>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5">
    <w:nsid w:val="16091E6F"/>
    <w:multiLevelType w:val="hybridMultilevel"/>
    <w:tmpl w:val="9626B5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634FBD"/>
    <w:multiLevelType w:val="hybridMultilevel"/>
    <w:tmpl w:val="8BA4B4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8B87AD6"/>
    <w:multiLevelType w:val="hybridMultilevel"/>
    <w:tmpl w:val="5AFCD7D2"/>
    <w:lvl w:ilvl="0" w:tplc="0410000D">
      <w:start w:val="1"/>
      <w:numFmt w:val="bullet"/>
      <w:lvlText w:val=""/>
      <w:lvlJc w:val="left"/>
      <w:pPr>
        <w:ind w:left="773" w:hanging="360"/>
      </w:pPr>
      <w:rPr>
        <w:rFonts w:ascii="Wingdings" w:hAnsi="Wingdings"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8">
    <w:nsid w:val="1D3A650F"/>
    <w:multiLevelType w:val="hybridMultilevel"/>
    <w:tmpl w:val="58260CE4"/>
    <w:lvl w:ilvl="0" w:tplc="0410000D">
      <w:start w:val="1"/>
      <w:numFmt w:val="bullet"/>
      <w:lvlText w:val=""/>
      <w:lvlJc w:val="left"/>
      <w:pPr>
        <w:ind w:left="1603" w:hanging="360"/>
      </w:pPr>
      <w:rPr>
        <w:rFonts w:ascii="Wingdings" w:hAnsi="Wingdings" w:hint="default"/>
      </w:rPr>
    </w:lvl>
    <w:lvl w:ilvl="1" w:tplc="04100003" w:tentative="1">
      <w:start w:val="1"/>
      <w:numFmt w:val="bullet"/>
      <w:lvlText w:val="o"/>
      <w:lvlJc w:val="left"/>
      <w:pPr>
        <w:ind w:left="2323" w:hanging="360"/>
      </w:pPr>
      <w:rPr>
        <w:rFonts w:ascii="Courier New" w:hAnsi="Courier New" w:cs="Courier New" w:hint="default"/>
      </w:rPr>
    </w:lvl>
    <w:lvl w:ilvl="2" w:tplc="04100005" w:tentative="1">
      <w:start w:val="1"/>
      <w:numFmt w:val="bullet"/>
      <w:lvlText w:val=""/>
      <w:lvlJc w:val="left"/>
      <w:pPr>
        <w:ind w:left="3043" w:hanging="360"/>
      </w:pPr>
      <w:rPr>
        <w:rFonts w:ascii="Wingdings" w:hAnsi="Wingdings" w:hint="default"/>
      </w:rPr>
    </w:lvl>
    <w:lvl w:ilvl="3" w:tplc="04100001" w:tentative="1">
      <w:start w:val="1"/>
      <w:numFmt w:val="bullet"/>
      <w:lvlText w:val=""/>
      <w:lvlJc w:val="left"/>
      <w:pPr>
        <w:ind w:left="3763" w:hanging="360"/>
      </w:pPr>
      <w:rPr>
        <w:rFonts w:ascii="Symbol" w:hAnsi="Symbol" w:hint="default"/>
      </w:rPr>
    </w:lvl>
    <w:lvl w:ilvl="4" w:tplc="04100003" w:tentative="1">
      <w:start w:val="1"/>
      <w:numFmt w:val="bullet"/>
      <w:lvlText w:val="o"/>
      <w:lvlJc w:val="left"/>
      <w:pPr>
        <w:ind w:left="4483" w:hanging="360"/>
      </w:pPr>
      <w:rPr>
        <w:rFonts w:ascii="Courier New" w:hAnsi="Courier New" w:cs="Courier New" w:hint="default"/>
      </w:rPr>
    </w:lvl>
    <w:lvl w:ilvl="5" w:tplc="04100005" w:tentative="1">
      <w:start w:val="1"/>
      <w:numFmt w:val="bullet"/>
      <w:lvlText w:val=""/>
      <w:lvlJc w:val="left"/>
      <w:pPr>
        <w:ind w:left="5203" w:hanging="360"/>
      </w:pPr>
      <w:rPr>
        <w:rFonts w:ascii="Wingdings" w:hAnsi="Wingdings" w:hint="default"/>
      </w:rPr>
    </w:lvl>
    <w:lvl w:ilvl="6" w:tplc="04100001" w:tentative="1">
      <w:start w:val="1"/>
      <w:numFmt w:val="bullet"/>
      <w:lvlText w:val=""/>
      <w:lvlJc w:val="left"/>
      <w:pPr>
        <w:ind w:left="5923" w:hanging="360"/>
      </w:pPr>
      <w:rPr>
        <w:rFonts w:ascii="Symbol" w:hAnsi="Symbol" w:hint="default"/>
      </w:rPr>
    </w:lvl>
    <w:lvl w:ilvl="7" w:tplc="04100003" w:tentative="1">
      <w:start w:val="1"/>
      <w:numFmt w:val="bullet"/>
      <w:lvlText w:val="o"/>
      <w:lvlJc w:val="left"/>
      <w:pPr>
        <w:ind w:left="6643" w:hanging="360"/>
      </w:pPr>
      <w:rPr>
        <w:rFonts w:ascii="Courier New" w:hAnsi="Courier New" w:cs="Courier New" w:hint="default"/>
      </w:rPr>
    </w:lvl>
    <w:lvl w:ilvl="8" w:tplc="04100005" w:tentative="1">
      <w:start w:val="1"/>
      <w:numFmt w:val="bullet"/>
      <w:lvlText w:val=""/>
      <w:lvlJc w:val="left"/>
      <w:pPr>
        <w:ind w:left="7363" w:hanging="360"/>
      </w:pPr>
      <w:rPr>
        <w:rFonts w:ascii="Wingdings" w:hAnsi="Wingdings" w:hint="default"/>
      </w:rPr>
    </w:lvl>
  </w:abstractNum>
  <w:abstractNum w:abstractNumId="9">
    <w:nsid w:val="1DA32A99"/>
    <w:multiLevelType w:val="hybridMultilevel"/>
    <w:tmpl w:val="ED52E99E"/>
    <w:lvl w:ilvl="0" w:tplc="04100001">
      <w:start w:val="1"/>
      <w:numFmt w:val="bullet"/>
      <w:lvlText w:val=""/>
      <w:lvlJc w:val="left"/>
      <w:pPr>
        <w:ind w:left="2856" w:hanging="360"/>
      </w:pPr>
      <w:rPr>
        <w:rFonts w:ascii="Symbol" w:hAnsi="Symbol" w:hint="default"/>
      </w:rPr>
    </w:lvl>
    <w:lvl w:ilvl="1" w:tplc="04100003" w:tentative="1">
      <w:start w:val="1"/>
      <w:numFmt w:val="bullet"/>
      <w:lvlText w:val="o"/>
      <w:lvlJc w:val="left"/>
      <w:pPr>
        <w:ind w:left="3576" w:hanging="360"/>
      </w:pPr>
      <w:rPr>
        <w:rFonts w:ascii="Courier New" w:hAnsi="Courier New" w:cs="Courier New" w:hint="default"/>
      </w:rPr>
    </w:lvl>
    <w:lvl w:ilvl="2" w:tplc="04100005" w:tentative="1">
      <w:start w:val="1"/>
      <w:numFmt w:val="bullet"/>
      <w:lvlText w:val=""/>
      <w:lvlJc w:val="left"/>
      <w:pPr>
        <w:ind w:left="4296" w:hanging="360"/>
      </w:pPr>
      <w:rPr>
        <w:rFonts w:ascii="Wingdings" w:hAnsi="Wingdings" w:hint="default"/>
      </w:rPr>
    </w:lvl>
    <w:lvl w:ilvl="3" w:tplc="04100001" w:tentative="1">
      <w:start w:val="1"/>
      <w:numFmt w:val="bullet"/>
      <w:lvlText w:val=""/>
      <w:lvlJc w:val="left"/>
      <w:pPr>
        <w:ind w:left="5016" w:hanging="360"/>
      </w:pPr>
      <w:rPr>
        <w:rFonts w:ascii="Symbol" w:hAnsi="Symbol" w:hint="default"/>
      </w:rPr>
    </w:lvl>
    <w:lvl w:ilvl="4" w:tplc="04100003" w:tentative="1">
      <w:start w:val="1"/>
      <w:numFmt w:val="bullet"/>
      <w:lvlText w:val="o"/>
      <w:lvlJc w:val="left"/>
      <w:pPr>
        <w:ind w:left="5736" w:hanging="360"/>
      </w:pPr>
      <w:rPr>
        <w:rFonts w:ascii="Courier New" w:hAnsi="Courier New" w:cs="Courier New" w:hint="default"/>
      </w:rPr>
    </w:lvl>
    <w:lvl w:ilvl="5" w:tplc="04100005" w:tentative="1">
      <w:start w:val="1"/>
      <w:numFmt w:val="bullet"/>
      <w:lvlText w:val=""/>
      <w:lvlJc w:val="left"/>
      <w:pPr>
        <w:ind w:left="6456" w:hanging="360"/>
      </w:pPr>
      <w:rPr>
        <w:rFonts w:ascii="Wingdings" w:hAnsi="Wingdings" w:hint="default"/>
      </w:rPr>
    </w:lvl>
    <w:lvl w:ilvl="6" w:tplc="04100001" w:tentative="1">
      <w:start w:val="1"/>
      <w:numFmt w:val="bullet"/>
      <w:lvlText w:val=""/>
      <w:lvlJc w:val="left"/>
      <w:pPr>
        <w:ind w:left="7176" w:hanging="360"/>
      </w:pPr>
      <w:rPr>
        <w:rFonts w:ascii="Symbol" w:hAnsi="Symbol" w:hint="default"/>
      </w:rPr>
    </w:lvl>
    <w:lvl w:ilvl="7" w:tplc="04100003" w:tentative="1">
      <w:start w:val="1"/>
      <w:numFmt w:val="bullet"/>
      <w:lvlText w:val="o"/>
      <w:lvlJc w:val="left"/>
      <w:pPr>
        <w:ind w:left="7896" w:hanging="360"/>
      </w:pPr>
      <w:rPr>
        <w:rFonts w:ascii="Courier New" w:hAnsi="Courier New" w:cs="Courier New" w:hint="default"/>
      </w:rPr>
    </w:lvl>
    <w:lvl w:ilvl="8" w:tplc="04100005" w:tentative="1">
      <w:start w:val="1"/>
      <w:numFmt w:val="bullet"/>
      <w:lvlText w:val=""/>
      <w:lvlJc w:val="left"/>
      <w:pPr>
        <w:ind w:left="8616" w:hanging="360"/>
      </w:pPr>
      <w:rPr>
        <w:rFonts w:ascii="Wingdings" w:hAnsi="Wingdings" w:hint="default"/>
      </w:rPr>
    </w:lvl>
  </w:abstractNum>
  <w:abstractNum w:abstractNumId="10">
    <w:nsid w:val="20B03786"/>
    <w:multiLevelType w:val="hybridMultilevel"/>
    <w:tmpl w:val="54EEC690"/>
    <w:lvl w:ilvl="0" w:tplc="0410000D">
      <w:start w:val="1"/>
      <w:numFmt w:val="bullet"/>
      <w:lvlText w:val=""/>
      <w:lvlJc w:val="left"/>
      <w:pPr>
        <w:ind w:left="1493" w:hanging="360"/>
      </w:pPr>
      <w:rPr>
        <w:rFonts w:ascii="Wingdings" w:hAnsi="Wingdings" w:hint="default"/>
      </w:rPr>
    </w:lvl>
    <w:lvl w:ilvl="1" w:tplc="04100003" w:tentative="1">
      <w:start w:val="1"/>
      <w:numFmt w:val="bullet"/>
      <w:lvlText w:val="o"/>
      <w:lvlJc w:val="left"/>
      <w:pPr>
        <w:ind w:left="2213" w:hanging="360"/>
      </w:pPr>
      <w:rPr>
        <w:rFonts w:ascii="Courier New" w:hAnsi="Courier New" w:cs="Courier New" w:hint="default"/>
      </w:rPr>
    </w:lvl>
    <w:lvl w:ilvl="2" w:tplc="04100005" w:tentative="1">
      <w:start w:val="1"/>
      <w:numFmt w:val="bullet"/>
      <w:lvlText w:val=""/>
      <w:lvlJc w:val="left"/>
      <w:pPr>
        <w:ind w:left="2933" w:hanging="360"/>
      </w:pPr>
      <w:rPr>
        <w:rFonts w:ascii="Wingdings" w:hAnsi="Wingdings" w:hint="default"/>
      </w:rPr>
    </w:lvl>
    <w:lvl w:ilvl="3" w:tplc="04100001" w:tentative="1">
      <w:start w:val="1"/>
      <w:numFmt w:val="bullet"/>
      <w:lvlText w:val=""/>
      <w:lvlJc w:val="left"/>
      <w:pPr>
        <w:ind w:left="3653" w:hanging="360"/>
      </w:pPr>
      <w:rPr>
        <w:rFonts w:ascii="Symbol" w:hAnsi="Symbol" w:hint="default"/>
      </w:rPr>
    </w:lvl>
    <w:lvl w:ilvl="4" w:tplc="04100003" w:tentative="1">
      <w:start w:val="1"/>
      <w:numFmt w:val="bullet"/>
      <w:lvlText w:val="o"/>
      <w:lvlJc w:val="left"/>
      <w:pPr>
        <w:ind w:left="4373" w:hanging="360"/>
      </w:pPr>
      <w:rPr>
        <w:rFonts w:ascii="Courier New" w:hAnsi="Courier New" w:cs="Courier New" w:hint="default"/>
      </w:rPr>
    </w:lvl>
    <w:lvl w:ilvl="5" w:tplc="04100005" w:tentative="1">
      <w:start w:val="1"/>
      <w:numFmt w:val="bullet"/>
      <w:lvlText w:val=""/>
      <w:lvlJc w:val="left"/>
      <w:pPr>
        <w:ind w:left="5093" w:hanging="360"/>
      </w:pPr>
      <w:rPr>
        <w:rFonts w:ascii="Wingdings" w:hAnsi="Wingdings" w:hint="default"/>
      </w:rPr>
    </w:lvl>
    <w:lvl w:ilvl="6" w:tplc="04100001" w:tentative="1">
      <w:start w:val="1"/>
      <w:numFmt w:val="bullet"/>
      <w:lvlText w:val=""/>
      <w:lvlJc w:val="left"/>
      <w:pPr>
        <w:ind w:left="5813" w:hanging="360"/>
      </w:pPr>
      <w:rPr>
        <w:rFonts w:ascii="Symbol" w:hAnsi="Symbol" w:hint="default"/>
      </w:rPr>
    </w:lvl>
    <w:lvl w:ilvl="7" w:tplc="04100003" w:tentative="1">
      <w:start w:val="1"/>
      <w:numFmt w:val="bullet"/>
      <w:lvlText w:val="o"/>
      <w:lvlJc w:val="left"/>
      <w:pPr>
        <w:ind w:left="6533" w:hanging="360"/>
      </w:pPr>
      <w:rPr>
        <w:rFonts w:ascii="Courier New" w:hAnsi="Courier New" w:cs="Courier New" w:hint="default"/>
      </w:rPr>
    </w:lvl>
    <w:lvl w:ilvl="8" w:tplc="04100005" w:tentative="1">
      <w:start w:val="1"/>
      <w:numFmt w:val="bullet"/>
      <w:lvlText w:val=""/>
      <w:lvlJc w:val="left"/>
      <w:pPr>
        <w:ind w:left="7253" w:hanging="360"/>
      </w:pPr>
      <w:rPr>
        <w:rFonts w:ascii="Wingdings" w:hAnsi="Wingdings" w:hint="default"/>
      </w:rPr>
    </w:lvl>
  </w:abstractNum>
  <w:abstractNum w:abstractNumId="11">
    <w:nsid w:val="283E1870"/>
    <w:multiLevelType w:val="hybridMultilevel"/>
    <w:tmpl w:val="49DE1AC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2">
    <w:nsid w:val="283F3E6A"/>
    <w:multiLevelType w:val="hybridMultilevel"/>
    <w:tmpl w:val="720E11B6"/>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3">
    <w:nsid w:val="30DE5FC8"/>
    <w:multiLevelType w:val="hybridMultilevel"/>
    <w:tmpl w:val="869C6FA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nsid w:val="313C169A"/>
    <w:multiLevelType w:val="hybridMultilevel"/>
    <w:tmpl w:val="8DE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1902E1C"/>
    <w:multiLevelType w:val="hybridMultilevel"/>
    <w:tmpl w:val="535C665E"/>
    <w:lvl w:ilvl="0" w:tplc="04100001">
      <w:start w:val="1"/>
      <w:numFmt w:val="bullet"/>
      <w:lvlText w:val=""/>
      <w:lvlJc w:val="left"/>
      <w:pPr>
        <w:ind w:left="2213" w:hanging="360"/>
      </w:pPr>
      <w:rPr>
        <w:rFonts w:ascii="Symbol" w:hAnsi="Symbol" w:hint="default"/>
      </w:rPr>
    </w:lvl>
    <w:lvl w:ilvl="1" w:tplc="04100003" w:tentative="1">
      <w:start w:val="1"/>
      <w:numFmt w:val="bullet"/>
      <w:lvlText w:val="o"/>
      <w:lvlJc w:val="left"/>
      <w:pPr>
        <w:ind w:left="2933" w:hanging="360"/>
      </w:pPr>
      <w:rPr>
        <w:rFonts w:ascii="Courier New" w:hAnsi="Courier New" w:cs="Courier New" w:hint="default"/>
      </w:rPr>
    </w:lvl>
    <w:lvl w:ilvl="2" w:tplc="04100005" w:tentative="1">
      <w:start w:val="1"/>
      <w:numFmt w:val="bullet"/>
      <w:lvlText w:val=""/>
      <w:lvlJc w:val="left"/>
      <w:pPr>
        <w:ind w:left="3653" w:hanging="360"/>
      </w:pPr>
      <w:rPr>
        <w:rFonts w:ascii="Wingdings" w:hAnsi="Wingdings" w:hint="default"/>
      </w:rPr>
    </w:lvl>
    <w:lvl w:ilvl="3" w:tplc="04100001" w:tentative="1">
      <w:start w:val="1"/>
      <w:numFmt w:val="bullet"/>
      <w:lvlText w:val=""/>
      <w:lvlJc w:val="left"/>
      <w:pPr>
        <w:ind w:left="4373" w:hanging="360"/>
      </w:pPr>
      <w:rPr>
        <w:rFonts w:ascii="Symbol" w:hAnsi="Symbol" w:hint="default"/>
      </w:rPr>
    </w:lvl>
    <w:lvl w:ilvl="4" w:tplc="04100003" w:tentative="1">
      <w:start w:val="1"/>
      <w:numFmt w:val="bullet"/>
      <w:lvlText w:val="o"/>
      <w:lvlJc w:val="left"/>
      <w:pPr>
        <w:ind w:left="5093" w:hanging="360"/>
      </w:pPr>
      <w:rPr>
        <w:rFonts w:ascii="Courier New" w:hAnsi="Courier New" w:cs="Courier New" w:hint="default"/>
      </w:rPr>
    </w:lvl>
    <w:lvl w:ilvl="5" w:tplc="04100005" w:tentative="1">
      <w:start w:val="1"/>
      <w:numFmt w:val="bullet"/>
      <w:lvlText w:val=""/>
      <w:lvlJc w:val="left"/>
      <w:pPr>
        <w:ind w:left="5813" w:hanging="360"/>
      </w:pPr>
      <w:rPr>
        <w:rFonts w:ascii="Wingdings" w:hAnsi="Wingdings" w:hint="default"/>
      </w:rPr>
    </w:lvl>
    <w:lvl w:ilvl="6" w:tplc="04100001" w:tentative="1">
      <w:start w:val="1"/>
      <w:numFmt w:val="bullet"/>
      <w:lvlText w:val=""/>
      <w:lvlJc w:val="left"/>
      <w:pPr>
        <w:ind w:left="6533" w:hanging="360"/>
      </w:pPr>
      <w:rPr>
        <w:rFonts w:ascii="Symbol" w:hAnsi="Symbol" w:hint="default"/>
      </w:rPr>
    </w:lvl>
    <w:lvl w:ilvl="7" w:tplc="04100003" w:tentative="1">
      <w:start w:val="1"/>
      <w:numFmt w:val="bullet"/>
      <w:lvlText w:val="o"/>
      <w:lvlJc w:val="left"/>
      <w:pPr>
        <w:ind w:left="7253" w:hanging="360"/>
      </w:pPr>
      <w:rPr>
        <w:rFonts w:ascii="Courier New" w:hAnsi="Courier New" w:cs="Courier New" w:hint="default"/>
      </w:rPr>
    </w:lvl>
    <w:lvl w:ilvl="8" w:tplc="04100005" w:tentative="1">
      <w:start w:val="1"/>
      <w:numFmt w:val="bullet"/>
      <w:lvlText w:val=""/>
      <w:lvlJc w:val="left"/>
      <w:pPr>
        <w:ind w:left="7973" w:hanging="360"/>
      </w:pPr>
      <w:rPr>
        <w:rFonts w:ascii="Wingdings" w:hAnsi="Wingdings" w:hint="default"/>
      </w:rPr>
    </w:lvl>
  </w:abstractNum>
  <w:abstractNum w:abstractNumId="16">
    <w:nsid w:val="323678AE"/>
    <w:multiLevelType w:val="hybridMultilevel"/>
    <w:tmpl w:val="0CCEA9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6617399"/>
    <w:multiLevelType w:val="hybridMultilevel"/>
    <w:tmpl w:val="F3FA3E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6AF15EA"/>
    <w:multiLevelType w:val="hybridMultilevel"/>
    <w:tmpl w:val="E0D4B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E42C09"/>
    <w:multiLevelType w:val="hybridMultilevel"/>
    <w:tmpl w:val="32DED492"/>
    <w:lvl w:ilvl="0" w:tplc="0410000D">
      <w:start w:val="1"/>
      <w:numFmt w:val="bullet"/>
      <w:lvlText w:val=""/>
      <w:lvlJc w:val="left"/>
      <w:pPr>
        <w:ind w:left="1772" w:hanging="360"/>
      </w:pPr>
      <w:rPr>
        <w:rFonts w:ascii="Wingdings" w:hAnsi="Wingdings" w:hint="default"/>
      </w:rPr>
    </w:lvl>
    <w:lvl w:ilvl="1" w:tplc="04100003" w:tentative="1">
      <w:start w:val="1"/>
      <w:numFmt w:val="bullet"/>
      <w:lvlText w:val="o"/>
      <w:lvlJc w:val="left"/>
      <w:pPr>
        <w:ind w:left="2492" w:hanging="360"/>
      </w:pPr>
      <w:rPr>
        <w:rFonts w:ascii="Courier New" w:hAnsi="Courier New" w:cs="Courier New" w:hint="default"/>
      </w:rPr>
    </w:lvl>
    <w:lvl w:ilvl="2" w:tplc="04100005" w:tentative="1">
      <w:start w:val="1"/>
      <w:numFmt w:val="bullet"/>
      <w:lvlText w:val=""/>
      <w:lvlJc w:val="left"/>
      <w:pPr>
        <w:ind w:left="3212" w:hanging="360"/>
      </w:pPr>
      <w:rPr>
        <w:rFonts w:ascii="Wingdings" w:hAnsi="Wingdings" w:hint="default"/>
      </w:rPr>
    </w:lvl>
    <w:lvl w:ilvl="3" w:tplc="04100001" w:tentative="1">
      <w:start w:val="1"/>
      <w:numFmt w:val="bullet"/>
      <w:lvlText w:val=""/>
      <w:lvlJc w:val="left"/>
      <w:pPr>
        <w:ind w:left="3932" w:hanging="360"/>
      </w:pPr>
      <w:rPr>
        <w:rFonts w:ascii="Symbol" w:hAnsi="Symbol" w:hint="default"/>
      </w:rPr>
    </w:lvl>
    <w:lvl w:ilvl="4" w:tplc="04100003" w:tentative="1">
      <w:start w:val="1"/>
      <w:numFmt w:val="bullet"/>
      <w:lvlText w:val="o"/>
      <w:lvlJc w:val="left"/>
      <w:pPr>
        <w:ind w:left="4652" w:hanging="360"/>
      </w:pPr>
      <w:rPr>
        <w:rFonts w:ascii="Courier New" w:hAnsi="Courier New" w:cs="Courier New" w:hint="default"/>
      </w:rPr>
    </w:lvl>
    <w:lvl w:ilvl="5" w:tplc="04100005" w:tentative="1">
      <w:start w:val="1"/>
      <w:numFmt w:val="bullet"/>
      <w:lvlText w:val=""/>
      <w:lvlJc w:val="left"/>
      <w:pPr>
        <w:ind w:left="5372" w:hanging="360"/>
      </w:pPr>
      <w:rPr>
        <w:rFonts w:ascii="Wingdings" w:hAnsi="Wingdings" w:hint="default"/>
      </w:rPr>
    </w:lvl>
    <w:lvl w:ilvl="6" w:tplc="04100001" w:tentative="1">
      <w:start w:val="1"/>
      <w:numFmt w:val="bullet"/>
      <w:lvlText w:val=""/>
      <w:lvlJc w:val="left"/>
      <w:pPr>
        <w:ind w:left="6092" w:hanging="360"/>
      </w:pPr>
      <w:rPr>
        <w:rFonts w:ascii="Symbol" w:hAnsi="Symbol" w:hint="default"/>
      </w:rPr>
    </w:lvl>
    <w:lvl w:ilvl="7" w:tplc="04100003" w:tentative="1">
      <w:start w:val="1"/>
      <w:numFmt w:val="bullet"/>
      <w:lvlText w:val="o"/>
      <w:lvlJc w:val="left"/>
      <w:pPr>
        <w:ind w:left="6812" w:hanging="360"/>
      </w:pPr>
      <w:rPr>
        <w:rFonts w:ascii="Courier New" w:hAnsi="Courier New" w:cs="Courier New" w:hint="default"/>
      </w:rPr>
    </w:lvl>
    <w:lvl w:ilvl="8" w:tplc="04100005" w:tentative="1">
      <w:start w:val="1"/>
      <w:numFmt w:val="bullet"/>
      <w:lvlText w:val=""/>
      <w:lvlJc w:val="left"/>
      <w:pPr>
        <w:ind w:left="7532" w:hanging="360"/>
      </w:pPr>
      <w:rPr>
        <w:rFonts w:ascii="Wingdings" w:hAnsi="Wingdings" w:hint="default"/>
      </w:rPr>
    </w:lvl>
  </w:abstractNum>
  <w:abstractNum w:abstractNumId="20">
    <w:nsid w:val="3F1C4926"/>
    <w:multiLevelType w:val="hybridMultilevel"/>
    <w:tmpl w:val="F2625E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55C0E3D"/>
    <w:multiLevelType w:val="hybridMultilevel"/>
    <w:tmpl w:val="EA94EAE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nsid w:val="47973323"/>
    <w:multiLevelType w:val="hybridMultilevel"/>
    <w:tmpl w:val="E5A2F9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5F44B68"/>
    <w:multiLevelType w:val="hybridMultilevel"/>
    <w:tmpl w:val="960CF3EA"/>
    <w:lvl w:ilvl="0" w:tplc="1BC81DC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75810DF"/>
    <w:multiLevelType w:val="hybridMultilevel"/>
    <w:tmpl w:val="6294321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nsid w:val="58C12EE9"/>
    <w:multiLevelType w:val="hybridMultilevel"/>
    <w:tmpl w:val="CDDAD3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ED43A46"/>
    <w:multiLevelType w:val="hybridMultilevel"/>
    <w:tmpl w:val="7E5289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nsid w:val="5F5E5FBC"/>
    <w:multiLevelType w:val="hybridMultilevel"/>
    <w:tmpl w:val="1466F4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2D70DE1"/>
    <w:multiLevelType w:val="hybridMultilevel"/>
    <w:tmpl w:val="375898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37D0261"/>
    <w:multiLevelType w:val="hybridMultilevel"/>
    <w:tmpl w:val="FFBA4B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42A6697"/>
    <w:multiLevelType w:val="hybridMultilevel"/>
    <w:tmpl w:val="11C634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74101CE"/>
    <w:multiLevelType w:val="hybridMultilevel"/>
    <w:tmpl w:val="BDC26DD6"/>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2">
    <w:nsid w:val="68606B02"/>
    <w:multiLevelType w:val="hybridMultilevel"/>
    <w:tmpl w:val="0F08E1E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nsid w:val="68D335BC"/>
    <w:multiLevelType w:val="hybridMultilevel"/>
    <w:tmpl w:val="67D849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9CC77AF"/>
    <w:multiLevelType w:val="hybridMultilevel"/>
    <w:tmpl w:val="3140F52A"/>
    <w:lvl w:ilvl="0" w:tplc="9CB2EDB6">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A3D6510"/>
    <w:multiLevelType w:val="hybridMultilevel"/>
    <w:tmpl w:val="AA063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D1922E9"/>
    <w:multiLevelType w:val="hybridMultilevel"/>
    <w:tmpl w:val="0464E2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EEA4C51"/>
    <w:multiLevelType w:val="hybridMultilevel"/>
    <w:tmpl w:val="5B4CC45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FA67A63"/>
    <w:multiLevelType w:val="hybridMultilevel"/>
    <w:tmpl w:val="E6480D24"/>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9">
    <w:nsid w:val="71F91AB2"/>
    <w:multiLevelType w:val="hybridMultilevel"/>
    <w:tmpl w:val="20E42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257445B"/>
    <w:multiLevelType w:val="hybridMultilevel"/>
    <w:tmpl w:val="1CFA187E"/>
    <w:lvl w:ilvl="0" w:tplc="0410000D">
      <w:start w:val="1"/>
      <w:numFmt w:val="bullet"/>
      <w:lvlText w:val=""/>
      <w:lvlJc w:val="left"/>
      <w:pPr>
        <w:ind w:left="1091" w:hanging="360"/>
      </w:pPr>
      <w:rPr>
        <w:rFonts w:ascii="Wingdings" w:hAnsi="Wingdings" w:hint="default"/>
      </w:rPr>
    </w:lvl>
    <w:lvl w:ilvl="1" w:tplc="04100003" w:tentative="1">
      <w:start w:val="1"/>
      <w:numFmt w:val="bullet"/>
      <w:lvlText w:val="o"/>
      <w:lvlJc w:val="left"/>
      <w:pPr>
        <w:ind w:left="1811" w:hanging="360"/>
      </w:pPr>
      <w:rPr>
        <w:rFonts w:ascii="Courier New" w:hAnsi="Courier New" w:cs="Courier New" w:hint="default"/>
      </w:rPr>
    </w:lvl>
    <w:lvl w:ilvl="2" w:tplc="04100005" w:tentative="1">
      <w:start w:val="1"/>
      <w:numFmt w:val="bullet"/>
      <w:lvlText w:val=""/>
      <w:lvlJc w:val="left"/>
      <w:pPr>
        <w:ind w:left="2531" w:hanging="360"/>
      </w:pPr>
      <w:rPr>
        <w:rFonts w:ascii="Wingdings" w:hAnsi="Wingdings" w:hint="default"/>
      </w:rPr>
    </w:lvl>
    <w:lvl w:ilvl="3" w:tplc="04100001" w:tentative="1">
      <w:start w:val="1"/>
      <w:numFmt w:val="bullet"/>
      <w:lvlText w:val=""/>
      <w:lvlJc w:val="left"/>
      <w:pPr>
        <w:ind w:left="3251" w:hanging="360"/>
      </w:pPr>
      <w:rPr>
        <w:rFonts w:ascii="Symbol" w:hAnsi="Symbol" w:hint="default"/>
      </w:rPr>
    </w:lvl>
    <w:lvl w:ilvl="4" w:tplc="04100003" w:tentative="1">
      <w:start w:val="1"/>
      <w:numFmt w:val="bullet"/>
      <w:lvlText w:val="o"/>
      <w:lvlJc w:val="left"/>
      <w:pPr>
        <w:ind w:left="3971" w:hanging="360"/>
      </w:pPr>
      <w:rPr>
        <w:rFonts w:ascii="Courier New" w:hAnsi="Courier New" w:cs="Courier New" w:hint="default"/>
      </w:rPr>
    </w:lvl>
    <w:lvl w:ilvl="5" w:tplc="04100005" w:tentative="1">
      <w:start w:val="1"/>
      <w:numFmt w:val="bullet"/>
      <w:lvlText w:val=""/>
      <w:lvlJc w:val="left"/>
      <w:pPr>
        <w:ind w:left="4691" w:hanging="360"/>
      </w:pPr>
      <w:rPr>
        <w:rFonts w:ascii="Wingdings" w:hAnsi="Wingdings" w:hint="default"/>
      </w:rPr>
    </w:lvl>
    <w:lvl w:ilvl="6" w:tplc="04100001" w:tentative="1">
      <w:start w:val="1"/>
      <w:numFmt w:val="bullet"/>
      <w:lvlText w:val=""/>
      <w:lvlJc w:val="left"/>
      <w:pPr>
        <w:ind w:left="5411" w:hanging="360"/>
      </w:pPr>
      <w:rPr>
        <w:rFonts w:ascii="Symbol" w:hAnsi="Symbol" w:hint="default"/>
      </w:rPr>
    </w:lvl>
    <w:lvl w:ilvl="7" w:tplc="04100003" w:tentative="1">
      <w:start w:val="1"/>
      <w:numFmt w:val="bullet"/>
      <w:lvlText w:val="o"/>
      <w:lvlJc w:val="left"/>
      <w:pPr>
        <w:ind w:left="6131" w:hanging="360"/>
      </w:pPr>
      <w:rPr>
        <w:rFonts w:ascii="Courier New" w:hAnsi="Courier New" w:cs="Courier New" w:hint="default"/>
      </w:rPr>
    </w:lvl>
    <w:lvl w:ilvl="8" w:tplc="04100005" w:tentative="1">
      <w:start w:val="1"/>
      <w:numFmt w:val="bullet"/>
      <w:lvlText w:val=""/>
      <w:lvlJc w:val="left"/>
      <w:pPr>
        <w:ind w:left="6851" w:hanging="360"/>
      </w:pPr>
      <w:rPr>
        <w:rFonts w:ascii="Wingdings" w:hAnsi="Wingdings" w:hint="default"/>
      </w:rPr>
    </w:lvl>
  </w:abstractNum>
  <w:abstractNum w:abstractNumId="41">
    <w:nsid w:val="73B234EA"/>
    <w:multiLevelType w:val="hybridMultilevel"/>
    <w:tmpl w:val="9488AE3C"/>
    <w:lvl w:ilvl="0" w:tplc="04100011">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2">
    <w:nsid w:val="76CB1A2A"/>
    <w:multiLevelType w:val="hybridMultilevel"/>
    <w:tmpl w:val="977A99F4"/>
    <w:lvl w:ilvl="0" w:tplc="0410000D">
      <w:start w:val="1"/>
      <w:numFmt w:val="bullet"/>
      <w:lvlText w:val=""/>
      <w:lvlJc w:val="left"/>
      <w:pPr>
        <w:ind w:left="1462" w:hanging="360"/>
      </w:pPr>
      <w:rPr>
        <w:rFonts w:ascii="Wingdings" w:hAnsi="Wingdings" w:hint="default"/>
      </w:rPr>
    </w:lvl>
    <w:lvl w:ilvl="1" w:tplc="04100003" w:tentative="1">
      <w:start w:val="1"/>
      <w:numFmt w:val="bullet"/>
      <w:lvlText w:val="o"/>
      <w:lvlJc w:val="left"/>
      <w:pPr>
        <w:ind w:left="2182" w:hanging="360"/>
      </w:pPr>
      <w:rPr>
        <w:rFonts w:ascii="Courier New" w:hAnsi="Courier New" w:cs="Courier New" w:hint="default"/>
      </w:rPr>
    </w:lvl>
    <w:lvl w:ilvl="2" w:tplc="04100005" w:tentative="1">
      <w:start w:val="1"/>
      <w:numFmt w:val="bullet"/>
      <w:lvlText w:val=""/>
      <w:lvlJc w:val="left"/>
      <w:pPr>
        <w:ind w:left="2902" w:hanging="360"/>
      </w:pPr>
      <w:rPr>
        <w:rFonts w:ascii="Wingdings" w:hAnsi="Wingdings" w:hint="default"/>
      </w:rPr>
    </w:lvl>
    <w:lvl w:ilvl="3" w:tplc="04100001" w:tentative="1">
      <w:start w:val="1"/>
      <w:numFmt w:val="bullet"/>
      <w:lvlText w:val=""/>
      <w:lvlJc w:val="left"/>
      <w:pPr>
        <w:ind w:left="3622" w:hanging="360"/>
      </w:pPr>
      <w:rPr>
        <w:rFonts w:ascii="Symbol" w:hAnsi="Symbol" w:hint="default"/>
      </w:rPr>
    </w:lvl>
    <w:lvl w:ilvl="4" w:tplc="04100003" w:tentative="1">
      <w:start w:val="1"/>
      <w:numFmt w:val="bullet"/>
      <w:lvlText w:val="o"/>
      <w:lvlJc w:val="left"/>
      <w:pPr>
        <w:ind w:left="4342" w:hanging="360"/>
      </w:pPr>
      <w:rPr>
        <w:rFonts w:ascii="Courier New" w:hAnsi="Courier New" w:cs="Courier New" w:hint="default"/>
      </w:rPr>
    </w:lvl>
    <w:lvl w:ilvl="5" w:tplc="04100005" w:tentative="1">
      <w:start w:val="1"/>
      <w:numFmt w:val="bullet"/>
      <w:lvlText w:val=""/>
      <w:lvlJc w:val="left"/>
      <w:pPr>
        <w:ind w:left="5062" w:hanging="360"/>
      </w:pPr>
      <w:rPr>
        <w:rFonts w:ascii="Wingdings" w:hAnsi="Wingdings" w:hint="default"/>
      </w:rPr>
    </w:lvl>
    <w:lvl w:ilvl="6" w:tplc="04100001" w:tentative="1">
      <w:start w:val="1"/>
      <w:numFmt w:val="bullet"/>
      <w:lvlText w:val=""/>
      <w:lvlJc w:val="left"/>
      <w:pPr>
        <w:ind w:left="5782" w:hanging="360"/>
      </w:pPr>
      <w:rPr>
        <w:rFonts w:ascii="Symbol" w:hAnsi="Symbol" w:hint="default"/>
      </w:rPr>
    </w:lvl>
    <w:lvl w:ilvl="7" w:tplc="04100003" w:tentative="1">
      <w:start w:val="1"/>
      <w:numFmt w:val="bullet"/>
      <w:lvlText w:val="o"/>
      <w:lvlJc w:val="left"/>
      <w:pPr>
        <w:ind w:left="6502" w:hanging="360"/>
      </w:pPr>
      <w:rPr>
        <w:rFonts w:ascii="Courier New" w:hAnsi="Courier New" w:cs="Courier New" w:hint="default"/>
      </w:rPr>
    </w:lvl>
    <w:lvl w:ilvl="8" w:tplc="04100005" w:tentative="1">
      <w:start w:val="1"/>
      <w:numFmt w:val="bullet"/>
      <w:lvlText w:val=""/>
      <w:lvlJc w:val="left"/>
      <w:pPr>
        <w:ind w:left="7222" w:hanging="360"/>
      </w:pPr>
      <w:rPr>
        <w:rFonts w:ascii="Wingdings" w:hAnsi="Wingdings" w:hint="default"/>
      </w:rPr>
    </w:lvl>
  </w:abstractNum>
  <w:abstractNum w:abstractNumId="43">
    <w:nsid w:val="78220F62"/>
    <w:multiLevelType w:val="hybridMultilevel"/>
    <w:tmpl w:val="213658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93E031B"/>
    <w:multiLevelType w:val="hybridMultilevel"/>
    <w:tmpl w:val="34B6A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B10722E"/>
    <w:multiLevelType w:val="hybridMultilevel"/>
    <w:tmpl w:val="38F8F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C7F58D8"/>
    <w:multiLevelType w:val="hybridMultilevel"/>
    <w:tmpl w:val="B5946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D8D52E2"/>
    <w:multiLevelType w:val="hybridMultilevel"/>
    <w:tmpl w:val="38104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7D9F23A0"/>
    <w:multiLevelType w:val="hybridMultilevel"/>
    <w:tmpl w:val="7C6A617A"/>
    <w:lvl w:ilvl="0" w:tplc="D81ADA22">
      <w:start w:val="1"/>
      <w:numFmt w:val="bullet"/>
      <w:lvlText w:val=""/>
      <w:lvlJc w:val="left"/>
      <w:pPr>
        <w:ind w:left="1440" w:hanging="360"/>
      </w:pPr>
      <w:rPr>
        <w:rFonts w:ascii="Symbol" w:hAnsi="Symbol" w:hint="default"/>
        <w:color w:val="auto"/>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37"/>
  </w:num>
  <w:num w:numId="2">
    <w:abstractNumId w:val="26"/>
  </w:num>
  <w:num w:numId="3">
    <w:abstractNumId w:val="0"/>
  </w:num>
  <w:num w:numId="4">
    <w:abstractNumId w:val="31"/>
  </w:num>
  <w:num w:numId="5">
    <w:abstractNumId w:val="9"/>
  </w:num>
  <w:num w:numId="6">
    <w:abstractNumId w:val="39"/>
  </w:num>
  <w:num w:numId="7">
    <w:abstractNumId w:val="18"/>
  </w:num>
  <w:num w:numId="8">
    <w:abstractNumId w:val="23"/>
  </w:num>
  <w:num w:numId="9">
    <w:abstractNumId w:val="21"/>
  </w:num>
  <w:num w:numId="10">
    <w:abstractNumId w:val="34"/>
  </w:num>
  <w:num w:numId="11">
    <w:abstractNumId w:val="10"/>
  </w:num>
  <w:num w:numId="12">
    <w:abstractNumId w:val="16"/>
  </w:num>
  <w:num w:numId="13">
    <w:abstractNumId w:val="46"/>
  </w:num>
  <w:num w:numId="14">
    <w:abstractNumId w:val="24"/>
  </w:num>
  <w:num w:numId="15">
    <w:abstractNumId w:val="15"/>
  </w:num>
  <w:num w:numId="16">
    <w:abstractNumId w:val="3"/>
  </w:num>
  <w:num w:numId="17">
    <w:abstractNumId w:val="28"/>
  </w:num>
  <w:num w:numId="18">
    <w:abstractNumId w:val="38"/>
  </w:num>
  <w:num w:numId="19">
    <w:abstractNumId w:val="11"/>
  </w:num>
  <w:num w:numId="20">
    <w:abstractNumId w:val="45"/>
  </w:num>
  <w:num w:numId="21">
    <w:abstractNumId w:val="41"/>
  </w:num>
  <w:num w:numId="22">
    <w:abstractNumId w:val="13"/>
  </w:num>
  <w:num w:numId="23">
    <w:abstractNumId w:val="12"/>
  </w:num>
  <w:num w:numId="24">
    <w:abstractNumId w:val="5"/>
  </w:num>
  <w:num w:numId="25">
    <w:abstractNumId w:val="4"/>
  </w:num>
  <w:num w:numId="26">
    <w:abstractNumId w:val="19"/>
  </w:num>
  <w:num w:numId="27">
    <w:abstractNumId w:val="40"/>
  </w:num>
  <w:num w:numId="28">
    <w:abstractNumId w:val="17"/>
  </w:num>
  <w:num w:numId="29">
    <w:abstractNumId w:val="8"/>
  </w:num>
  <w:num w:numId="30">
    <w:abstractNumId w:val="7"/>
  </w:num>
  <w:num w:numId="31">
    <w:abstractNumId w:val="30"/>
  </w:num>
  <w:num w:numId="32">
    <w:abstractNumId w:val="42"/>
  </w:num>
  <w:num w:numId="33">
    <w:abstractNumId w:val="27"/>
  </w:num>
  <w:num w:numId="34">
    <w:abstractNumId w:val="32"/>
  </w:num>
  <w:num w:numId="35">
    <w:abstractNumId w:val="6"/>
  </w:num>
  <w:num w:numId="36">
    <w:abstractNumId w:val="48"/>
  </w:num>
  <w:num w:numId="37">
    <w:abstractNumId w:val="47"/>
  </w:num>
  <w:num w:numId="38">
    <w:abstractNumId w:val="44"/>
  </w:num>
  <w:num w:numId="39">
    <w:abstractNumId w:val="2"/>
  </w:num>
  <w:num w:numId="40">
    <w:abstractNumId w:val="20"/>
  </w:num>
  <w:num w:numId="41">
    <w:abstractNumId w:val="36"/>
  </w:num>
  <w:num w:numId="42">
    <w:abstractNumId w:val="29"/>
  </w:num>
  <w:num w:numId="43">
    <w:abstractNumId w:val="35"/>
  </w:num>
  <w:num w:numId="44">
    <w:abstractNumId w:val="25"/>
  </w:num>
  <w:num w:numId="45">
    <w:abstractNumId w:val="14"/>
  </w:num>
  <w:num w:numId="46">
    <w:abstractNumId w:val="43"/>
  </w:num>
  <w:num w:numId="47">
    <w:abstractNumId w:val="33"/>
  </w:num>
  <w:num w:numId="48">
    <w:abstractNumId w:val="22"/>
  </w:num>
  <w:num w:numId="4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1"/>
  <w:proofState w:spelling="clean"/>
  <w:documentProtection w:edit="readOnly" w:enforcement="1" w:cryptProviderType="rsaFull" w:cryptAlgorithmClass="hash" w:cryptAlgorithmType="typeAny" w:cryptAlgorithmSid="4" w:cryptSpinCount="100000" w:hash="ltPEcVPgghc50BCgQVd06onxcTM=" w:salt="jE05CFTJo/gIBButl2dndw=="/>
  <w:defaultTabStop w:val="708"/>
  <w:hyphenationZone w:val="283"/>
  <w:characterSpacingControl w:val="doNotCompress"/>
  <w:hdrShapeDefaults>
    <o:shapedefaults v:ext="edit" spidmax="20482">
      <o:colormenu v:ext="edit" fillcolor="none [2409]" strokecolor="none [3213]"/>
    </o:shapedefaults>
    <o:shapelayout v:ext="edit">
      <o:idmap v:ext="edit" data="2"/>
    </o:shapelayout>
  </w:hdrShapeDefaults>
  <w:footnotePr>
    <w:footnote w:id="-1"/>
    <w:footnote w:id="0"/>
  </w:footnotePr>
  <w:endnotePr>
    <w:endnote w:id="-1"/>
    <w:endnote w:id="0"/>
  </w:endnotePr>
  <w:compat/>
  <w:rsids>
    <w:rsidRoot w:val="004C4712"/>
    <w:rsid w:val="00042E52"/>
    <w:rsid w:val="00051CEF"/>
    <w:rsid w:val="00070459"/>
    <w:rsid w:val="0007051D"/>
    <w:rsid w:val="000A637C"/>
    <w:rsid w:val="000C1972"/>
    <w:rsid w:val="000D4D57"/>
    <w:rsid w:val="00101FE8"/>
    <w:rsid w:val="0013067C"/>
    <w:rsid w:val="0016228B"/>
    <w:rsid w:val="00171B53"/>
    <w:rsid w:val="001B3185"/>
    <w:rsid w:val="001C154A"/>
    <w:rsid w:val="001C32C3"/>
    <w:rsid w:val="001E40E0"/>
    <w:rsid w:val="00203929"/>
    <w:rsid w:val="002065E7"/>
    <w:rsid w:val="002378F1"/>
    <w:rsid w:val="002523D9"/>
    <w:rsid w:val="00252EF0"/>
    <w:rsid w:val="0025306E"/>
    <w:rsid w:val="00271D37"/>
    <w:rsid w:val="0029057E"/>
    <w:rsid w:val="002C3C2A"/>
    <w:rsid w:val="00311A0D"/>
    <w:rsid w:val="00311E98"/>
    <w:rsid w:val="00330B14"/>
    <w:rsid w:val="00390B35"/>
    <w:rsid w:val="00396E4B"/>
    <w:rsid w:val="003A47FD"/>
    <w:rsid w:val="003C1EFB"/>
    <w:rsid w:val="003D1B37"/>
    <w:rsid w:val="003D5FCA"/>
    <w:rsid w:val="003D6135"/>
    <w:rsid w:val="003E1D0C"/>
    <w:rsid w:val="003E68F8"/>
    <w:rsid w:val="004636FA"/>
    <w:rsid w:val="00485240"/>
    <w:rsid w:val="004C4712"/>
    <w:rsid w:val="004D71C9"/>
    <w:rsid w:val="00543828"/>
    <w:rsid w:val="0054655D"/>
    <w:rsid w:val="00551606"/>
    <w:rsid w:val="00552F14"/>
    <w:rsid w:val="0055361D"/>
    <w:rsid w:val="00572D2A"/>
    <w:rsid w:val="005872B2"/>
    <w:rsid w:val="00595EC0"/>
    <w:rsid w:val="00597CE6"/>
    <w:rsid w:val="005F7332"/>
    <w:rsid w:val="00606FB6"/>
    <w:rsid w:val="0060714A"/>
    <w:rsid w:val="00627D5F"/>
    <w:rsid w:val="00633B53"/>
    <w:rsid w:val="006400FE"/>
    <w:rsid w:val="00645170"/>
    <w:rsid w:val="00664C39"/>
    <w:rsid w:val="00666518"/>
    <w:rsid w:val="0067191A"/>
    <w:rsid w:val="006871B4"/>
    <w:rsid w:val="006A5578"/>
    <w:rsid w:val="006A560C"/>
    <w:rsid w:val="006C53A2"/>
    <w:rsid w:val="006E1C96"/>
    <w:rsid w:val="006F3367"/>
    <w:rsid w:val="006F3E64"/>
    <w:rsid w:val="006F470A"/>
    <w:rsid w:val="00717EE1"/>
    <w:rsid w:val="00733669"/>
    <w:rsid w:val="00734384"/>
    <w:rsid w:val="00736E5C"/>
    <w:rsid w:val="007465B4"/>
    <w:rsid w:val="0077265B"/>
    <w:rsid w:val="007732DF"/>
    <w:rsid w:val="00780EF0"/>
    <w:rsid w:val="00785F50"/>
    <w:rsid w:val="007A11AA"/>
    <w:rsid w:val="007A7BFD"/>
    <w:rsid w:val="007B45D2"/>
    <w:rsid w:val="007D2D70"/>
    <w:rsid w:val="007D3D22"/>
    <w:rsid w:val="007F6047"/>
    <w:rsid w:val="0081340D"/>
    <w:rsid w:val="00816003"/>
    <w:rsid w:val="008339A9"/>
    <w:rsid w:val="00836FA0"/>
    <w:rsid w:val="008466E8"/>
    <w:rsid w:val="00861A2B"/>
    <w:rsid w:val="008941EE"/>
    <w:rsid w:val="008A1DC4"/>
    <w:rsid w:val="008A1FDA"/>
    <w:rsid w:val="008A4441"/>
    <w:rsid w:val="008B01A3"/>
    <w:rsid w:val="008B57F1"/>
    <w:rsid w:val="008D716A"/>
    <w:rsid w:val="00912B10"/>
    <w:rsid w:val="00917232"/>
    <w:rsid w:val="00956073"/>
    <w:rsid w:val="00982AB1"/>
    <w:rsid w:val="00994F03"/>
    <w:rsid w:val="009A2156"/>
    <w:rsid w:val="009F6023"/>
    <w:rsid w:val="00A2666E"/>
    <w:rsid w:val="00A30AA8"/>
    <w:rsid w:val="00A45D67"/>
    <w:rsid w:val="00A51542"/>
    <w:rsid w:val="00A51B4B"/>
    <w:rsid w:val="00A56129"/>
    <w:rsid w:val="00A66805"/>
    <w:rsid w:val="00AA7A70"/>
    <w:rsid w:val="00AB1BA0"/>
    <w:rsid w:val="00AD0B3A"/>
    <w:rsid w:val="00AD223D"/>
    <w:rsid w:val="00AF300C"/>
    <w:rsid w:val="00B17927"/>
    <w:rsid w:val="00B26DE7"/>
    <w:rsid w:val="00B308DE"/>
    <w:rsid w:val="00B43560"/>
    <w:rsid w:val="00B75585"/>
    <w:rsid w:val="00B80E5F"/>
    <w:rsid w:val="00BD03AE"/>
    <w:rsid w:val="00BD5130"/>
    <w:rsid w:val="00BD74AE"/>
    <w:rsid w:val="00BE5F04"/>
    <w:rsid w:val="00C12464"/>
    <w:rsid w:val="00C63868"/>
    <w:rsid w:val="00C814FD"/>
    <w:rsid w:val="00C92AD7"/>
    <w:rsid w:val="00CB7230"/>
    <w:rsid w:val="00D03E1D"/>
    <w:rsid w:val="00D93635"/>
    <w:rsid w:val="00D9509A"/>
    <w:rsid w:val="00DC1D4F"/>
    <w:rsid w:val="00DD10B8"/>
    <w:rsid w:val="00DD4167"/>
    <w:rsid w:val="00DE365D"/>
    <w:rsid w:val="00DF2840"/>
    <w:rsid w:val="00E27154"/>
    <w:rsid w:val="00E66CC7"/>
    <w:rsid w:val="00E8778B"/>
    <w:rsid w:val="00E95D3D"/>
    <w:rsid w:val="00EB5B27"/>
    <w:rsid w:val="00EB7E6C"/>
    <w:rsid w:val="00F24BC8"/>
    <w:rsid w:val="00F5426E"/>
    <w:rsid w:val="00F832DF"/>
    <w:rsid w:val="00FA59B5"/>
    <w:rsid w:val="00FD5E96"/>
    <w:rsid w:val="00FE1A52"/>
    <w:rsid w:val="00FF05B2"/>
    <w:rsid w:val="00FF78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fillcolor="none [2409]"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0A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C47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4712"/>
    <w:rPr>
      <w:rFonts w:ascii="Tahoma" w:hAnsi="Tahoma" w:cs="Tahoma"/>
      <w:sz w:val="16"/>
      <w:szCs w:val="16"/>
    </w:rPr>
  </w:style>
  <w:style w:type="paragraph" w:styleId="Paragrafoelenco">
    <w:name w:val="List Paragraph"/>
    <w:basedOn w:val="Normale"/>
    <w:uiPriority w:val="34"/>
    <w:qFormat/>
    <w:rsid w:val="004C4712"/>
    <w:pPr>
      <w:ind w:left="720"/>
      <w:contextualSpacing/>
    </w:pPr>
  </w:style>
  <w:style w:type="paragraph" w:styleId="Intestazione">
    <w:name w:val="header"/>
    <w:basedOn w:val="Normale"/>
    <w:link w:val="IntestazioneCarattere"/>
    <w:uiPriority w:val="99"/>
    <w:unhideWhenUsed/>
    <w:rsid w:val="004C47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4712"/>
  </w:style>
  <w:style w:type="paragraph" w:styleId="Pidipagina">
    <w:name w:val="footer"/>
    <w:basedOn w:val="Normale"/>
    <w:link w:val="PidipaginaCarattere"/>
    <w:uiPriority w:val="99"/>
    <w:unhideWhenUsed/>
    <w:rsid w:val="004C47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471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8C6470BFD5549DB87D46C04286D9E1E"/>
        <w:category>
          <w:name w:val="Generale"/>
          <w:gallery w:val="placeholder"/>
        </w:category>
        <w:types>
          <w:type w:val="bbPlcHdr"/>
        </w:types>
        <w:behaviors>
          <w:behavior w:val="content"/>
        </w:behaviors>
        <w:guid w:val="{62D02DC8-1F35-4053-8008-DD4F3DD0A0EA}"/>
      </w:docPartPr>
      <w:docPartBody>
        <w:p w:rsidR="00852176" w:rsidRDefault="004E7D2A" w:rsidP="004E7D2A">
          <w:pPr>
            <w:pStyle w:val="78C6470BFD5549DB87D46C04286D9E1E"/>
          </w:pPr>
          <w:r>
            <w:rPr>
              <w:color w:val="FFFFFF" w:themeColor="background1"/>
              <w:sz w:val="28"/>
              <w:szCs w:val="28"/>
            </w:rPr>
            <w:t>[Digitare il titolo del documento]</w:t>
          </w:r>
        </w:p>
      </w:docPartBody>
    </w:docPart>
    <w:docPart>
      <w:docPartPr>
        <w:name w:val="409F117262E54CFFA403ED90B7E0F698"/>
        <w:category>
          <w:name w:val="Generale"/>
          <w:gallery w:val="placeholder"/>
        </w:category>
        <w:types>
          <w:type w:val="bbPlcHdr"/>
        </w:types>
        <w:behaviors>
          <w:behavior w:val="content"/>
        </w:behaviors>
        <w:guid w:val="{578ED62A-FEDC-487B-9D4E-D12025A710DD}"/>
      </w:docPartPr>
      <w:docPartBody>
        <w:p w:rsidR="00852176" w:rsidRDefault="004E7D2A" w:rsidP="004E7D2A">
          <w:pPr>
            <w:pStyle w:val="409F117262E54CFFA403ED90B7E0F698"/>
          </w:pPr>
          <w:r>
            <w:rPr>
              <w:color w:val="FFFFFF" w:themeColor="background1"/>
              <w:sz w:val="36"/>
              <w:szCs w:val="36"/>
            </w:rPr>
            <w:t>[Anno]</w:t>
          </w:r>
        </w:p>
      </w:docPartBody>
    </w:docPart>
    <w:docPart>
      <w:docPartPr>
        <w:name w:val="4FC35F65B89849EBB4DAE64D0F0CF880"/>
        <w:category>
          <w:name w:val="Generale"/>
          <w:gallery w:val="placeholder"/>
        </w:category>
        <w:types>
          <w:type w:val="bbPlcHdr"/>
        </w:types>
        <w:behaviors>
          <w:behavior w:val="content"/>
        </w:behaviors>
        <w:guid w:val="{C30065C0-584B-4696-A627-EC460B379EEC}"/>
      </w:docPartPr>
      <w:docPartBody>
        <w:p w:rsidR="008F1592" w:rsidRDefault="006E1930" w:rsidP="006E1930">
          <w:pPr>
            <w:pStyle w:val="4FC35F65B89849EBB4DAE64D0F0CF880"/>
          </w:pPr>
          <w:r>
            <w:rPr>
              <w:color w:val="FFFFFF" w:themeColor="background1"/>
              <w:spacing w:val="60"/>
            </w:rPr>
            <w:t>[Digitare l'indirizzo della società]</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4E7D2A"/>
    <w:rsid w:val="003F33AD"/>
    <w:rsid w:val="004E7D2A"/>
    <w:rsid w:val="005417E3"/>
    <w:rsid w:val="006E1930"/>
    <w:rsid w:val="0070016C"/>
    <w:rsid w:val="00852176"/>
    <w:rsid w:val="008E6E06"/>
    <w:rsid w:val="008F1592"/>
    <w:rsid w:val="00B2540E"/>
    <w:rsid w:val="00B57E4B"/>
    <w:rsid w:val="00B7667B"/>
    <w:rsid w:val="00C02788"/>
    <w:rsid w:val="00C5207A"/>
    <w:rsid w:val="00C64ED2"/>
    <w:rsid w:val="00D2480E"/>
    <w:rsid w:val="00E20342"/>
    <w:rsid w:val="00FB2D0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21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B6D41607B1E49C9974FCD19C0D6FD87">
    <w:name w:val="1B6D41607B1E49C9974FCD19C0D6FD87"/>
    <w:rsid w:val="004E7D2A"/>
  </w:style>
  <w:style w:type="paragraph" w:customStyle="1" w:styleId="78C6470BFD5549DB87D46C04286D9E1E">
    <w:name w:val="78C6470BFD5549DB87D46C04286D9E1E"/>
    <w:rsid w:val="004E7D2A"/>
  </w:style>
  <w:style w:type="paragraph" w:customStyle="1" w:styleId="409F117262E54CFFA403ED90B7E0F698">
    <w:name w:val="409F117262E54CFFA403ED90B7E0F698"/>
    <w:rsid w:val="004E7D2A"/>
  </w:style>
  <w:style w:type="paragraph" w:customStyle="1" w:styleId="B26044DB78B646FC9CF427A55F6766CF">
    <w:name w:val="B26044DB78B646FC9CF427A55F6766CF"/>
    <w:rsid w:val="006E1930"/>
  </w:style>
  <w:style w:type="paragraph" w:customStyle="1" w:styleId="4FC35F65B89849EBB4DAE64D0F0CF880">
    <w:name w:val="4FC35F65B89849EBB4DAE64D0F0CF880"/>
    <w:rsid w:val="006E193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a.s</PublishDate>
  <Abstract/>
  <CompanyAddress>Lezioni di Storia dell’Arte – prof.ssa Annamaria Donadio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99244B-31D5-4B8B-B86F-3B67D500A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451</Words>
  <Characters>2574</Characters>
  <Application>Microsoft Office Word</Application>
  <DocSecurity>8</DocSecurity>
  <Lines>21</Lines>
  <Paragraphs>6</Paragraphs>
  <ScaleCrop>false</ScaleCrop>
  <HeadingPairs>
    <vt:vector size="2" baseType="variant">
      <vt:variant>
        <vt:lpstr>Titolo</vt:lpstr>
      </vt:variant>
      <vt:variant>
        <vt:i4>1</vt:i4>
      </vt:variant>
    </vt:vector>
  </HeadingPairs>
  <TitlesOfParts>
    <vt:vector size="1" baseType="lpstr">
      <vt:lpstr>Lettura visiva (arti figurative)- Scheda N  … : “La Trinità” di Masaccio</vt:lpstr>
    </vt:vector>
  </TitlesOfParts>
  <Company>Lezioni di Storia dell’Arte - Prof.ssa Annamaria Donadio</Company>
  <LinksUpToDate>false</LinksUpToDate>
  <CharactersWithSpaces>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Lettura visiva (arti figurative)- Scheda N  … : “La Trinità” di Masaccio</dc:title>
  <dc:creator>Giacomo</dc:creator>
  <cp:lastModifiedBy>Giacomo</cp:lastModifiedBy>
  <cp:revision>45</cp:revision>
  <dcterms:created xsi:type="dcterms:W3CDTF">2013-11-05T15:07:00Z</dcterms:created>
  <dcterms:modified xsi:type="dcterms:W3CDTF">2014-02-19T08:17:00Z</dcterms:modified>
</cp:coreProperties>
</file>