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52" w:rsidRPr="005B2469" w:rsidRDefault="005B2469" w:rsidP="005B2469">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margin">
              <wp:posOffset>243205</wp:posOffset>
            </wp:positionV>
            <wp:extent cx="6007735" cy="6676390"/>
            <wp:effectExtent l="19050" t="0" r="0" b="0"/>
            <wp:wrapSquare wrapText="bothSides"/>
            <wp:docPr id="1" name="Immagine 1" descr="C:\Users\Giacomo\Desktop\warol- pollock Burri e fontana\Alberto Burri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como\Desktop\warol- pollock Burri e fontana\Alberto Burri Grande.jpg"/>
                    <pic:cNvPicPr>
                      <a:picLocks noChangeAspect="1" noChangeArrowheads="1"/>
                    </pic:cNvPicPr>
                  </pic:nvPicPr>
                  <pic:blipFill>
                    <a:blip r:embed="rId9" cstate="print"/>
                    <a:srcRect/>
                    <a:stretch>
                      <a:fillRect/>
                    </a:stretch>
                  </pic:blipFill>
                  <pic:spPr bwMode="auto">
                    <a:xfrm>
                      <a:off x="0" y="0"/>
                      <a:ext cx="6007735" cy="6676390"/>
                    </a:xfrm>
                    <a:prstGeom prst="rect">
                      <a:avLst/>
                    </a:prstGeom>
                    <a:noFill/>
                    <a:ln w="9525">
                      <a:noFill/>
                      <a:miter lim="800000"/>
                      <a:headEnd/>
                      <a:tailEnd/>
                    </a:ln>
                  </pic:spPr>
                </pic:pic>
              </a:graphicData>
            </a:graphic>
          </wp:anchor>
        </w:drawing>
      </w: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Default="004C4712" w:rsidP="00B308DE">
      <w:pPr>
        <w:pStyle w:val="Paragrafoelenco"/>
        <w:numPr>
          <w:ilvl w:val="0"/>
          <w:numId w:val="3"/>
        </w:numPr>
        <w:jc w:val="both"/>
        <w:rPr>
          <w:b/>
        </w:rPr>
      </w:pPr>
      <w:r>
        <w:rPr>
          <w:b/>
        </w:rPr>
        <w:t>Titolo dell’opera:</w:t>
      </w:r>
      <w:r w:rsidR="007732DF">
        <w:rPr>
          <w:b/>
        </w:rPr>
        <w:t xml:space="preserve"> </w:t>
      </w:r>
      <w:r w:rsidR="00E557FF">
        <w:rPr>
          <w:b/>
        </w:rPr>
        <w:t>“</w:t>
      </w:r>
      <w:r w:rsidR="00E557FF">
        <w:t>Grande Rosso”</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E557FF">
        <w:t>Alberto Burri</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E557FF">
        <w:t>1964</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r w:rsidR="00E557FF">
        <w:t>plastica combusta su legno</w:t>
      </w:r>
    </w:p>
    <w:p w:rsidR="00816003" w:rsidRPr="00FE1A52" w:rsidRDefault="00C63868" w:rsidP="003E68F8">
      <w:pPr>
        <w:pStyle w:val="Paragrafoelenco"/>
        <w:numPr>
          <w:ilvl w:val="0"/>
          <w:numId w:val="10"/>
        </w:numPr>
        <w:jc w:val="both"/>
        <w:rPr>
          <w:i/>
          <w:color w:val="FF0000"/>
        </w:rPr>
      </w:pPr>
      <w:r w:rsidRPr="00816003">
        <w:rPr>
          <w:b/>
        </w:rPr>
        <w:t xml:space="preserve">Dimensioni:  </w:t>
      </w:r>
      <w:r w:rsidR="00E557FF" w:rsidRPr="00E557FF">
        <w:t>formato rettangolare alto</w:t>
      </w:r>
    </w:p>
    <w:p w:rsidR="00606FB6" w:rsidRDefault="00816003" w:rsidP="00627D5F">
      <w:pPr>
        <w:pStyle w:val="Paragrafoelenco"/>
        <w:numPr>
          <w:ilvl w:val="0"/>
          <w:numId w:val="10"/>
        </w:numPr>
        <w:jc w:val="both"/>
        <w:rPr>
          <w:b/>
        </w:rPr>
      </w:pPr>
      <w:r w:rsidRPr="00733669">
        <w:rPr>
          <w:b/>
        </w:rPr>
        <w:t xml:space="preserve">Collocazione attuale: </w:t>
      </w:r>
      <w:r w:rsidR="00E557FF">
        <w:t>Roma, Galleria Nazionale d’Arte Moderna.</w:t>
      </w:r>
    </w:p>
    <w:p w:rsidR="00627D5F" w:rsidRPr="00627D5F" w:rsidRDefault="00627D5F" w:rsidP="00627D5F">
      <w:pPr>
        <w:pStyle w:val="Paragrafoelenco"/>
        <w:jc w:val="both"/>
        <w:rPr>
          <w:b/>
        </w:rPr>
      </w:pPr>
    </w:p>
    <w:p w:rsidR="00A66805" w:rsidRDefault="00252EF0" w:rsidP="00627D5F">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627D5F" w:rsidRPr="00E22EA9" w:rsidRDefault="00E22EA9" w:rsidP="00122342">
      <w:pPr>
        <w:ind w:left="720"/>
        <w:jc w:val="both"/>
      </w:pPr>
      <w:r w:rsidRPr="00E22EA9">
        <w:t>Il Grande rosso della galleria Nazionale d’arte moderna di Roma, è uno dei capolavori che Burri creò in quegli anni, precisamente nel 1964.</w:t>
      </w:r>
      <w:r>
        <w:t xml:space="preserve"> Il grande cratere che apre nella superficie della plastica rivela un nero, che al pari delle opere di Fontana, rimanda a percezioni spaziali oltre il piano. Ma tutto il corrugarsi della plastica, dal cratere in poi, diviene paesaggio dal disegno perfetto, non il frutto di un evento causale prodotto senza </w:t>
      </w:r>
      <w:r w:rsidR="006433B4">
        <w:t>preoccuparsi del valore della composizione</w:t>
      </w:r>
      <w:r>
        <w:t>.</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627D5F" w:rsidRDefault="007219C1" w:rsidP="007219C1">
      <w:pPr>
        <w:ind w:left="720"/>
        <w:jc w:val="both"/>
        <w:rPr>
          <w:b/>
        </w:rPr>
      </w:pPr>
      <w:r w:rsidRPr="007219C1">
        <w:t xml:space="preserve">A partire dagli anni cinquanta Alberto Burri sperimenta l’uso di tela, juta, ferro e legno, materiali reali che sostituiscono il colore, le ombre e le forme della pittura con un pezzo di realtà, plasmata, ricucita e riassemblata sulla tela. </w:t>
      </w:r>
      <w:r w:rsidRPr="00B7697F">
        <w:rPr>
          <w:i/>
          <w:u w:val="single"/>
        </w:rPr>
        <w:t>La plastica, che l’artista inizia a usare  nel decennio successivo, ha potenzialità che gli altri materiali non hanno</w:t>
      </w:r>
      <w:r w:rsidRPr="007219C1">
        <w:t xml:space="preserve">. È ancora più diffusa e frequente nella vita quotidiana, quindi più reale nel senso in cui Burri intende la realtà: la materia usurata, memoria della quotidianità. E ancora: </w:t>
      </w:r>
      <w:r w:rsidRPr="00B7697F">
        <w:rPr>
          <w:i/>
          <w:u w:val="single"/>
        </w:rPr>
        <w:t>la plastica può essere trasparente o colorata, plasmabile con estrema facilità e reagisce al fuoco piegandosi come fosse materia viva</w:t>
      </w:r>
      <w:r w:rsidRPr="007219C1">
        <w:t xml:space="preserve">. Si anima al calore della fiamma ossidrica e assume forme morbide, come il marmo sotto lo scalpello di uno scultore barocco. </w:t>
      </w:r>
      <w:r w:rsidRPr="007219C1">
        <w:rPr>
          <w:b/>
        </w:rPr>
        <w:t xml:space="preserve"> </w:t>
      </w:r>
    </w:p>
    <w:p w:rsidR="0041160F" w:rsidRDefault="0041160F" w:rsidP="007219C1">
      <w:pPr>
        <w:ind w:left="720"/>
        <w:jc w:val="both"/>
        <w:rPr>
          <w:b/>
        </w:rPr>
      </w:pPr>
      <w:r>
        <w:rPr>
          <w:b/>
          <w:noProof/>
          <w:lang w:eastAsia="it-IT"/>
        </w:rPr>
        <w:drawing>
          <wp:anchor distT="0" distB="0" distL="114300" distR="114300" simplePos="0" relativeHeight="251660288" behindDoc="0" locked="0" layoutInCell="1" allowOverlap="1">
            <wp:simplePos x="0" y="0"/>
            <wp:positionH relativeFrom="margin">
              <wp:posOffset>1151255</wp:posOffset>
            </wp:positionH>
            <wp:positionV relativeFrom="margin">
              <wp:posOffset>3585210</wp:posOffset>
            </wp:positionV>
            <wp:extent cx="3723640" cy="5186680"/>
            <wp:effectExtent l="19050" t="0" r="0" b="0"/>
            <wp:wrapSquare wrapText="bothSides"/>
            <wp:docPr id="3" name="Immagine 2" descr="C:\Users\Giacomo\Desktop\warol- pollock Burri e fontana\alberto-burri-citta-di-castello-1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como\Desktop\warol- pollock Burri e fontana\alberto-burri-citta-di-castello-1976.jpg"/>
                    <pic:cNvPicPr>
                      <a:picLocks noChangeAspect="1" noChangeArrowheads="1"/>
                    </pic:cNvPicPr>
                  </pic:nvPicPr>
                  <pic:blipFill>
                    <a:blip r:embed="rId10" cstate="print"/>
                    <a:srcRect/>
                    <a:stretch>
                      <a:fillRect/>
                    </a:stretch>
                  </pic:blipFill>
                  <pic:spPr bwMode="auto">
                    <a:xfrm>
                      <a:off x="0" y="0"/>
                      <a:ext cx="3723640" cy="5186680"/>
                    </a:xfrm>
                    <a:prstGeom prst="rect">
                      <a:avLst/>
                    </a:prstGeom>
                    <a:noFill/>
                    <a:ln w="9525">
                      <a:noFill/>
                      <a:miter lim="800000"/>
                      <a:headEnd/>
                      <a:tailEnd/>
                    </a:ln>
                  </pic:spPr>
                </pic:pic>
              </a:graphicData>
            </a:graphic>
          </wp:anchor>
        </w:drawing>
      </w:r>
    </w:p>
    <w:p w:rsidR="0041160F" w:rsidRDefault="0041160F" w:rsidP="0041160F">
      <w:pPr>
        <w:ind w:left="720"/>
        <w:jc w:val="center"/>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7219C1">
      <w:pPr>
        <w:ind w:left="720"/>
        <w:jc w:val="both"/>
        <w:rPr>
          <w:b/>
        </w:rPr>
      </w:pPr>
    </w:p>
    <w:p w:rsidR="0041160F" w:rsidRDefault="0041160F" w:rsidP="0041160F">
      <w:pPr>
        <w:ind w:left="720"/>
        <w:jc w:val="center"/>
        <w:rPr>
          <w:b/>
        </w:rPr>
      </w:pPr>
    </w:p>
    <w:p w:rsidR="0041160F" w:rsidRDefault="0041160F" w:rsidP="0041160F">
      <w:pPr>
        <w:ind w:left="720"/>
        <w:jc w:val="center"/>
        <w:rPr>
          <w:b/>
        </w:rPr>
      </w:pPr>
    </w:p>
    <w:p w:rsidR="0041160F" w:rsidRDefault="0041160F" w:rsidP="0041160F">
      <w:pPr>
        <w:ind w:left="720"/>
        <w:jc w:val="center"/>
        <w:rPr>
          <w:b/>
        </w:rPr>
      </w:pPr>
    </w:p>
    <w:p w:rsidR="0041160F" w:rsidRDefault="0041160F" w:rsidP="0041160F">
      <w:pPr>
        <w:ind w:left="720"/>
        <w:jc w:val="center"/>
        <w:rPr>
          <w:b/>
        </w:rPr>
      </w:pPr>
    </w:p>
    <w:p w:rsidR="0041160F" w:rsidRDefault="0041160F" w:rsidP="0041160F">
      <w:pPr>
        <w:ind w:left="720"/>
        <w:jc w:val="center"/>
        <w:rPr>
          <w:b/>
        </w:rPr>
      </w:pPr>
    </w:p>
    <w:p w:rsidR="0041160F" w:rsidRDefault="0041160F" w:rsidP="0041160F">
      <w:pPr>
        <w:ind w:left="720"/>
        <w:jc w:val="center"/>
        <w:rPr>
          <w:b/>
        </w:rPr>
      </w:pPr>
    </w:p>
    <w:p w:rsidR="0041160F" w:rsidRPr="007219C1" w:rsidRDefault="0041160F" w:rsidP="0041160F">
      <w:pPr>
        <w:ind w:left="720"/>
        <w:jc w:val="center"/>
        <w:rPr>
          <w:b/>
        </w:rPr>
      </w:pPr>
    </w:p>
    <w:p w:rsidR="00B43560" w:rsidRDefault="00EB5B27" w:rsidP="0016228B">
      <w:pPr>
        <w:pStyle w:val="Paragrafoelenco"/>
        <w:numPr>
          <w:ilvl w:val="0"/>
          <w:numId w:val="21"/>
        </w:numPr>
        <w:jc w:val="both"/>
        <w:rPr>
          <w:b/>
        </w:rPr>
      </w:pPr>
      <w:r>
        <w:rPr>
          <w:b/>
        </w:rPr>
        <w:t>ANALISI DEGLI ELEMENTI DEL CODICE DEL LINGUAGGIO VISIVO USATO DALL’ARTISTA:</w:t>
      </w:r>
    </w:p>
    <w:p w:rsidR="004D71C9" w:rsidRDefault="00122342" w:rsidP="00122342">
      <w:pPr>
        <w:ind w:left="708"/>
        <w:jc w:val="both"/>
      </w:pPr>
      <w:r>
        <w:t>L’uso del fuoco consente a Burri nuove possibilità espressive quando, con l’invenzione, in quegli anni, della plastica avrà a disposizione un nuovo materiale per le sue combustioni. La plastica ha ben altra reattività al fuoco, e le sue contrazioni violente, nonché i residuati carbonati che la combustione della plastica produce, danno alle sue opere caratteri ancora più drammatici. Da notare, comunque, come, nella realizzazione delle sue opere, Burri abbia un controllo assoluto della forma.</w:t>
      </w:r>
    </w:p>
    <w:p w:rsidR="00122342" w:rsidRPr="004D71C9" w:rsidRDefault="00122342" w:rsidP="00122342">
      <w:pPr>
        <w:ind w:left="708"/>
        <w:jc w:val="both"/>
      </w:pPr>
    </w:p>
    <w:p w:rsidR="006871B4" w:rsidRPr="006871B4" w:rsidRDefault="006871B4" w:rsidP="00103880">
      <w:pPr>
        <w:ind w:left="2124"/>
        <w:jc w:val="center"/>
        <w:rPr>
          <w:i/>
        </w:rPr>
      </w:pPr>
    </w:p>
    <w:p w:rsidR="00DC1D4F" w:rsidRPr="00A66805" w:rsidRDefault="00DC1D4F" w:rsidP="00103880">
      <w:pPr>
        <w:jc w:val="center"/>
        <w:rPr>
          <w:i/>
          <w:color w:val="FF0000"/>
        </w:rPr>
      </w:pP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B2" w:rsidRDefault="00E54FB2" w:rsidP="004C4712">
      <w:pPr>
        <w:spacing w:after="0" w:line="240" w:lineRule="auto"/>
      </w:pPr>
      <w:r>
        <w:separator/>
      </w:r>
    </w:p>
  </w:endnote>
  <w:endnote w:type="continuationSeparator" w:id="0">
    <w:p w:rsidR="00E54FB2" w:rsidRDefault="00E54FB2" w:rsidP="004C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32" w:rsidRDefault="00311BBF">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placeholder>
                      <w:docPart w:val="4FC35F65B89849EBB4DAE64D0F0CF880"/>
                    </w:placeholder>
                    <w:dataBinding w:prefixMappings="xmlns:ns0='http://schemas.microsoft.com/office/2006/coverPageProps'" w:xpath="/ns0:CoverPageProperties[1]/ns0:CompanyAddress[1]" w:storeItemID="{55AF091B-3C7A-41E3-B477-F2FDAA23CFDA}"/>
                    <w:text w:multiLine="1"/>
                  </w:sdt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fldSimple w:instr=" PAGE   \* MERGEFORMAT ">
                    <w:r w:rsidR="004E0884" w:rsidRPr="004E0884">
                      <w:rPr>
                        <w:noProof/>
                        <w:color w:val="FFFFFF" w:themeColor="background1"/>
                      </w:rPr>
                      <w:t>1</w:t>
                    </w:r>
                  </w:fldSimple>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B2" w:rsidRDefault="00E54FB2" w:rsidP="004C4712">
      <w:pPr>
        <w:spacing w:after="0" w:line="240" w:lineRule="auto"/>
      </w:pPr>
      <w:r>
        <w:separator/>
      </w:r>
    </w:p>
  </w:footnote>
  <w:footnote w:type="continuationSeparator" w:id="0">
    <w:p w:rsidR="00E54FB2" w:rsidRDefault="00E54FB2" w:rsidP="004C4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12" w:rsidRDefault="00311BBF">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538682326"/>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Content>
                    <w:p w:rsidR="004C4712" w:rsidRDefault="00330B14">
                      <w:pPr>
                        <w:pStyle w:val="Intestazione"/>
                        <w:rPr>
                          <w:color w:val="FFFFFF" w:themeColor="background1"/>
                          <w:sz w:val="28"/>
                          <w:szCs w:val="28"/>
                        </w:rPr>
                      </w:pPr>
                      <w:r w:rsidRPr="00330B14">
                        <w:rPr>
                          <w:color w:val="FFFFFF" w:themeColor="background1"/>
                          <w:sz w:val="28"/>
                          <w:szCs w:val="28"/>
                        </w:rPr>
                        <w:t>Lettura visiv</w:t>
                      </w:r>
                      <w:r w:rsidR="004E0884">
                        <w:rPr>
                          <w:color w:val="FFFFFF" w:themeColor="background1"/>
                          <w:sz w:val="28"/>
                          <w:szCs w:val="28"/>
                        </w:rPr>
                        <w:t xml:space="preserve">a (arti figurative): A. </w:t>
                      </w:r>
                      <w:proofErr w:type="spellStart"/>
                      <w:r w:rsidR="004E0884">
                        <w:rPr>
                          <w:color w:val="FFFFFF" w:themeColor="background1"/>
                          <w:sz w:val="28"/>
                          <w:szCs w:val="28"/>
                        </w:rPr>
                        <w:t>Burri</w:t>
                      </w:r>
                      <w:proofErr w:type="spellEnd"/>
                      <w:r w:rsidR="004E0884">
                        <w:rPr>
                          <w:color w:val="FFFFFF" w:themeColor="background1"/>
                          <w:sz w:val="28"/>
                          <w:szCs w:val="28"/>
                        </w:rPr>
                        <w:t xml:space="preserve"> </w:t>
                      </w:r>
                      <w:r w:rsidR="005B2469">
                        <w:rPr>
                          <w:color w:val="FFFFFF" w:themeColor="background1"/>
                          <w:sz w:val="28"/>
                          <w:szCs w:val="28"/>
                        </w:rPr>
                        <w:t>– “Grande Rosso”</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311BBF">
                  <w:pPr>
                    <w:pStyle w:val="Intestazione"/>
                    <w:rPr>
                      <w:color w:val="FFFFFF" w:themeColor="background1"/>
                      <w:sz w:val="36"/>
                      <w:szCs w:val="36"/>
                    </w:rPr>
                  </w:pPr>
                  <w:sdt>
                    <w:sdtPr>
                      <w:rPr>
                        <w:color w:val="FFFFFF" w:themeColor="background1"/>
                        <w:sz w:val="32"/>
                        <w:szCs w:val="36"/>
                      </w:rPr>
                      <w:alias w:val="Anno"/>
                      <w:id w:val="78709920"/>
                      <w:placeholder>
                        <w:docPart w:val="409F117262E54CFFA403ED90B7E0F698"/>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.s</w:t>
                      </w:r>
                    </w:sdtContent>
                  </w:sdt>
                  <w:r w:rsidR="007732DF">
                    <w:rPr>
                      <w:color w:val="FFFFFF" w:themeColor="background1"/>
                      <w:sz w:val="32"/>
                      <w:szCs w:val="36"/>
                    </w:rPr>
                    <w:t>.</w:t>
                  </w:r>
                  <w:r w:rsidR="005B2469">
                    <w:rPr>
                      <w:color w:val="FFFFFF" w:themeColor="background1"/>
                      <w:sz w:val="32"/>
                      <w:szCs w:val="36"/>
                    </w:rPr>
                    <w:t xml:space="preserve"> 2013/14</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proofState w:spelling="clean"/>
  <w:documentProtection w:edit="readOnly" w:enforcement="1" w:cryptProviderType="rsaFull" w:cryptAlgorithmClass="hash" w:cryptAlgorithmType="typeAny" w:cryptAlgorithmSid="4" w:cryptSpinCount="100000" w:hash="+knmrrKvmMYbea+YXj/tmDrFmXY=" w:salt="RQ9A6ifxuaZsyCVeY65cPQ=="/>
  <w:defaultTabStop w:val="708"/>
  <w:hyphenationZone w:val="283"/>
  <w:characterSpacingControl w:val="doNotCompress"/>
  <w:hdrShapeDefaults>
    <o:shapedefaults v:ext="edit" spidmax="16386">
      <o:colormenu v:ext="edit" fillcolor="none [2409]" strokecolor="none [3213]"/>
    </o:shapedefaults>
    <o:shapelayout v:ext="edit">
      <o:idmap v:ext="edit" data="2"/>
    </o:shapelayout>
  </w:hdrShapeDefaults>
  <w:footnotePr>
    <w:footnote w:id="-1"/>
    <w:footnote w:id="0"/>
  </w:footnotePr>
  <w:endnotePr>
    <w:endnote w:id="-1"/>
    <w:endnote w:id="0"/>
  </w:endnotePr>
  <w:compat/>
  <w:rsids>
    <w:rsidRoot w:val="004C4712"/>
    <w:rsid w:val="00042E52"/>
    <w:rsid w:val="00051CEF"/>
    <w:rsid w:val="00070459"/>
    <w:rsid w:val="000A637C"/>
    <w:rsid w:val="000C1972"/>
    <w:rsid w:val="00101FE8"/>
    <w:rsid w:val="00103880"/>
    <w:rsid w:val="00122342"/>
    <w:rsid w:val="0013067C"/>
    <w:rsid w:val="00131629"/>
    <w:rsid w:val="0016228B"/>
    <w:rsid w:val="00171B53"/>
    <w:rsid w:val="00196B50"/>
    <w:rsid w:val="001C32C3"/>
    <w:rsid w:val="001E40E0"/>
    <w:rsid w:val="00203929"/>
    <w:rsid w:val="002065E7"/>
    <w:rsid w:val="00252EF0"/>
    <w:rsid w:val="00271D37"/>
    <w:rsid w:val="0029057E"/>
    <w:rsid w:val="002C3C2A"/>
    <w:rsid w:val="00311A0D"/>
    <w:rsid w:val="00311BBF"/>
    <w:rsid w:val="00311E98"/>
    <w:rsid w:val="00330B14"/>
    <w:rsid w:val="00383F05"/>
    <w:rsid w:val="00390B35"/>
    <w:rsid w:val="00396E4B"/>
    <w:rsid w:val="003A47FD"/>
    <w:rsid w:val="003C1EFB"/>
    <w:rsid w:val="003D1B37"/>
    <w:rsid w:val="003D5FCA"/>
    <w:rsid w:val="003D6135"/>
    <w:rsid w:val="003E68F8"/>
    <w:rsid w:val="0041160F"/>
    <w:rsid w:val="004636FA"/>
    <w:rsid w:val="00485240"/>
    <w:rsid w:val="004C4712"/>
    <w:rsid w:val="004D71C9"/>
    <w:rsid w:val="004E0884"/>
    <w:rsid w:val="00543828"/>
    <w:rsid w:val="0054655D"/>
    <w:rsid w:val="00551606"/>
    <w:rsid w:val="0055361D"/>
    <w:rsid w:val="00572D2A"/>
    <w:rsid w:val="005872B2"/>
    <w:rsid w:val="00597CE6"/>
    <w:rsid w:val="005B2469"/>
    <w:rsid w:val="005F7332"/>
    <w:rsid w:val="00606FB6"/>
    <w:rsid w:val="00627D5F"/>
    <w:rsid w:val="006400FE"/>
    <w:rsid w:val="006433B4"/>
    <w:rsid w:val="00645170"/>
    <w:rsid w:val="00664C39"/>
    <w:rsid w:val="0067191A"/>
    <w:rsid w:val="006871B4"/>
    <w:rsid w:val="006A5578"/>
    <w:rsid w:val="006A560C"/>
    <w:rsid w:val="006C53A2"/>
    <w:rsid w:val="006E1C96"/>
    <w:rsid w:val="006F3E64"/>
    <w:rsid w:val="006F470A"/>
    <w:rsid w:val="00717EE1"/>
    <w:rsid w:val="007219C1"/>
    <w:rsid w:val="00733669"/>
    <w:rsid w:val="00734384"/>
    <w:rsid w:val="00736E5C"/>
    <w:rsid w:val="0077265B"/>
    <w:rsid w:val="007732DF"/>
    <w:rsid w:val="00785F50"/>
    <w:rsid w:val="007A11AA"/>
    <w:rsid w:val="007A7BFD"/>
    <w:rsid w:val="007B45D2"/>
    <w:rsid w:val="007D3D22"/>
    <w:rsid w:val="007F6047"/>
    <w:rsid w:val="00816003"/>
    <w:rsid w:val="008339A9"/>
    <w:rsid w:val="00836FA0"/>
    <w:rsid w:val="008466E8"/>
    <w:rsid w:val="00861A2B"/>
    <w:rsid w:val="008941EE"/>
    <w:rsid w:val="008A1DC4"/>
    <w:rsid w:val="008A4441"/>
    <w:rsid w:val="008B01A3"/>
    <w:rsid w:val="008B57F1"/>
    <w:rsid w:val="008D716A"/>
    <w:rsid w:val="00912B10"/>
    <w:rsid w:val="00917232"/>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308DE"/>
    <w:rsid w:val="00B43560"/>
    <w:rsid w:val="00B75585"/>
    <w:rsid w:val="00B7697F"/>
    <w:rsid w:val="00B80E5F"/>
    <w:rsid w:val="00BD03AE"/>
    <w:rsid w:val="00BD5130"/>
    <w:rsid w:val="00BD74AE"/>
    <w:rsid w:val="00BE5F04"/>
    <w:rsid w:val="00C12464"/>
    <w:rsid w:val="00C63868"/>
    <w:rsid w:val="00C814FD"/>
    <w:rsid w:val="00C92AD7"/>
    <w:rsid w:val="00CB7230"/>
    <w:rsid w:val="00D03E1D"/>
    <w:rsid w:val="00D93635"/>
    <w:rsid w:val="00D9509A"/>
    <w:rsid w:val="00DC1D4F"/>
    <w:rsid w:val="00DD10B8"/>
    <w:rsid w:val="00DD4167"/>
    <w:rsid w:val="00DE365D"/>
    <w:rsid w:val="00DF2840"/>
    <w:rsid w:val="00E22EA9"/>
    <w:rsid w:val="00E54FB2"/>
    <w:rsid w:val="00E557FF"/>
    <w:rsid w:val="00E8778B"/>
    <w:rsid w:val="00EB5B27"/>
    <w:rsid w:val="00EB7E6C"/>
    <w:rsid w:val="00F24BC8"/>
    <w:rsid w:val="00F5426E"/>
    <w:rsid w:val="00F832DF"/>
    <w:rsid w:val="00FA59B5"/>
    <w:rsid w:val="00FE1A52"/>
    <w:rsid w:val="00FF05B2"/>
    <w:rsid w:val="00FF7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240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
      <w:docPartPr>
        <w:name w:val="409F117262E54CFFA403ED90B7E0F698"/>
        <w:category>
          <w:name w:val="Generale"/>
          <w:gallery w:val="placeholder"/>
        </w:category>
        <w:types>
          <w:type w:val="bbPlcHdr"/>
        </w:types>
        <w:behaviors>
          <w:behavior w:val="content"/>
        </w:behaviors>
        <w:guid w:val="{578ED62A-FEDC-487B-9D4E-D12025A710DD}"/>
      </w:docPartPr>
      <w:docPartBody>
        <w:p w:rsidR="00852176" w:rsidRDefault="004E7D2A" w:rsidP="004E7D2A">
          <w:pPr>
            <w:pStyle w:val="409F117262E54CFFA403ED90B7E0F698"/>
          </w:pPr>
          <w:r>
            <w:rPr>
              <w:color w:val="FFFFFF" w:themeColor="background1"/>
              <w:sz w:val="36"/>
              <w:szCs w:val="36"/>
            </w:rPr>
            <w:t>[Anno]</w:t>
          </w:r>
        </w:p>
      </w:docPartBody>
    </w:docPart>
    <w:docPart>
      <w:docPartPr>
        <w:name w:val="4FC35F65B89849EBB4DAE64D0F0CF880"/>
        <w:category>
          <w:name w:val="Generale"/>
          <w:gallery w:val="placeholder"/>
        </w:category>
        <w:types>
          <w:type w:val="bbPlcHdr"/>
        </w:types>
        <w:behaviors>
          <w:behavior w:val="content"/>
        </w:behaviors>
        <w:guid w:val="{C30065C0-584B-4696-A627-EC460B379EEC}"/>
      </w:docPartPr>
      <w:docPartBody>
        <w:p w:rsidR="008F1592" w:rsidRDefault="006E1930" w:rsidP="006E1930">
          <w:pPr>
            <w:pStyle w:val="4FC35F65B89849EBB4DAE64D0F0CF880"/>
          </w:pPr>
          <w:r>
            <w:rPr>
              <w:color w:val="FFFFFF" w:themeColor="background1"/>
              <w:spacing w:val="60"/>
            </w:rPr>
            <w:t>[Digitare l'indirizzo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E7D2A"/>
    <w:rsid w:val="000A186A"/>
    <w:rsid w:val="003F33AD"/>
    <w:rsid w:val="004E7D2A"/>
    <w:rsid w:val="005417E3"/>
    <w:rsid w:val="005A65BA"/>
    <w:rsid w:val="006E1930"/>
    <w:rsid w:val="0070016C"/>
    <w:rsid w:val="00852176"/>
    <w:rsid w:val="008F1592"/>
    <w:rsid w:val="00B2540E"/>
    <w:rsid w:val="00B7667B"/>
    <w:rsid w:val="00C02788"/>
    <w:rsid w:val="00C5207A"/>
    <w:rsid w:val="00C64ED2"/>
    <w:rsid w:val="00D2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3FF9CB-58FC-4FAB-8BC7-C5201E2B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339</Words>
  <Characters>1936</Characters>
  <Application>Microsoft Office Word</Application>
  <DocSecurity>8</DocSecurity>
  <Lines>16</Lines>
  <Paragraphs>4</Paragraphs>
  <ScaleCrop>false</ScaleCrop>
  <HeadingPairs>
    <vt:vector size="2" baseType="variant">
      <vt:variant>
        <vt:lpstr>Titolo</vt:lpstr>
      </vt:variant>
      <vt:variant>
        <vt:i4>1</vt:i4>
      </vt:variant>
    </vt:vector>
  </HeadingPairs>
  <TitlesOfParts>
    <vt:vector size="1" baseType="lpstr">
      <vt:lpstr>Lettura visiva (arti figurative)- Scheda N  … : (… inserire il titolo dell’opera)</vt:lpstr>
    </vt:vector>
  </TitlesOfParts>
  <Company>Lezioni di Storia dell’Arte - Prof.ssa Annamaria Donadio</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A. Burri – “Grande Rosso”</dc:title>
  <dc:creator>Giacomo</dc:creator>
  <cp:lastModifiedBy>Giacomo</cp:lastModifiedBy>
  <cp:revision>42</cp:revision>
  <dcterms:created xsi:type="dcterms:W3CDTF">2013-11-05T15:07:00Z</dcterms:created>
  <dcterms:modified xsi:type="dcterms:W3CDTF">2014-06-20T17:31:00Z</dcterms:modified>
</cp:coreProperties>
</file>