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12" w:rsidRDefault="00955D3C" w:rsidP="00955D3C">
      <w:pPr>
        <w:jc w:val="center"/>
      </w:pPr>
      <w:r w:rsidRPr="00955D3C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4236CF8" wp14:editId="2E1833CC">
            <wp:simplePos x="0" y="0"/>
            <wp:positionH relativeFrom="margin">
              <wp:posOffset>-10160</wp:posOffset>
            </wp:positionH>
            <wp:positionV relativeFrom="margin">
              <wp:posOffset>2540</wp:posOffset>
            </wp:positionV>
            <wp:extent cx="5669915" cy="6911340"/>
            <wp:effectExtent l="0" t="0" r="0" b="0"/>
            <wp:wrapSquare wrapText="bothSides"/>
            <wp:docPr id="1" name="Immagine 1" descr="C:\Users\Annamaria\Desktop\letture visive frida kahlo\Amoroso-abbraccio-universo-Frida-Ka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a\Desktop\letture visive frida kahlo\Amoroso-abbraccio-universo-Frida-Kah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955D3C" w:rsidRDefault="00955D3C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3C482C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3C482C">
        <w:rPr>
          <w:b/>
        </w:rPr>
        <w:t>“</w:t>
      </w:r>
      <w:r w:rsidR="003C482C" w:rsidRPr="003C482C">
        <w:t xml:space="preserve">L'amoroso abbraccio dell'universo, la terra (Messico), io, Diego e il signor </w:t>
      </w:r>
      <w:proofErr w:type="spellStart"/>
      <w:r w:rsidR="003C482C" w:rsidRPr="003C482C">
        <w:t>Xólot</w:t>
      </w:r>
      <w:proofErr w:type="spellEnd"/>
      <w:r w:rsidR="003C482C">
        <w:t>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>:</w:t>
      </w:r>
      <w:r w:rsidR="003C482C">
        <w:rPr>
          <w:b/>
        </w:rPr>
        <w:t xml:space="preserve"> </w:t>
      </w:r>
      <w:r w:rsidR="003C482C">
        <w:t xml:space="preserve">Frida </w:t>
      </w:r>
      <w:proofErr w:type="spellStart"/>
      <w:r w:rsidR="003C482C">
        <w:t>Kahlo</w:t>
      </w:r>
      <w:proofErr w:type="spellEnd"/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3C482C">
        <w:t>1949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3C482C">
        <w:t>olio su t</w:t>
      </w:r>
      <w:r w:rsidR="00446F53">
        <w:t>avola</w:t>
      </w:r>
    </w:p>
    <w:p w:rsidR="00816003" w:rsidRPr="00FE1A52" w:rsidRDefault="00493214" w:rsidP="00446F5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>
        <w:rPr>
          <w:b/>
        </w:rPr>
        <w:t xml:space="preserve">Dimensioni: </w:t>
      </w:r>
      <w:r w:rsidR="00446F53" w:rsidRPr="00446F53">
        <w:t>cm 70 x 60,5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446F53">
        <w:t>Collezione P</w:t>
      </w:r>
      <w:r w:rsidR="00BB5BC3" w:rsidRPr="00BB5BC3">
        <w:t>rivata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352C58" w:rsidRPr="00352C58" w:rsidRDefault="0065797D" w:rsidP="00352C58">
      <w:pPr>
        <w:ind w:left="708"/>
        <w:jc w:val="both"/>
      </w:pPr>
      <w:r>
        <w:t>I</w:t>
      </w:r>
      <w:r w:rsidR="00352C58" w:rsidRPr="00352C58">
        <w:t xml:space="preserve">n quest’opera fortemente simbolica </w:t>
      </w:r>
      <w:r w:rsidR="00352C58" w:rsidRPr="00352C58">
        <w:t xml:space="preserve">Frida vuole esprimere la complessità del rapporto amoroso in cui la </w:t>
      </w:r>
      <w:r w:rsidR="00352C58" w:rsidRPr="009E20F3">
        <w:rPr>
          <w:b/>
          <w:i/>
        </w:rPr>
        <w:t>donna</w:t>
      </w:r>
      <w:r w:rsidR="00352C58" w:rsidRPr="00352C58">
        <w:t xml:space="preserve"> svolge anche il ruolo della </w:t>
      </w:r>
      <w:r w:rsidR="00352C58" w:rsidRPr="009E20F3">
        <w:rPr>
          <w:b/>
          <w:i/>
        </w:rPr>
        <w:t>madre</w:t>
      </w:r>
      <w:r w:rsidR="00352C58" w:rsidRPr="00352C58">
        <w:t xml:space="preserve"> nei confronti del suo compagno. </w:t>
      </w:r>
      <w:r w:rsidR="00352C58" w:rsidRPr="00C60D96">
        <w:rPr>
          <w:i/>
          <w:u w:val="single"/>
        </w:rPr>
        <w:t>La donna dona e alimenta la vita, mentre l’uomo, nella sua fronte, porta il terzo occhio della saggezza</w:t>
      </w:r>
      <w:r w:rsidR="00352C58" w:rsidRPr="00352C58">
        <w:t>, come in questo caso lo si vede nel dipinto, sulla fronte di Diego.</w:t>
      </w:r>
    </w:p>
    <w:p w:rsidR="00352C58" w:rsidRPr="00352C58" w:rsidRDefault="00352C58" w:rsidP="00352C58">
      <w:pPr>
        <w:ind w:left="708"/>
        <w:jc w:val="both"/>
      </w:pPr>
      <w:r w:rsidRPr="00F34706">
        <w:rPr>
          <w:i/>
          <w:u w:val="single"/>
        </w:rPr>
        <w:t>L’occhio permette l’unione e la continuità del rapporto fra i due</w:t>
      </w:r>
      <w:r w:rsidRPr="00352C58">
        <w:t xml:space="preserve">. Dietro ai due sposi si staglia la </w:t>
      </w:r>
      <w:r w:rsidRPr="00F654D9">
        <w:rPr>
          <w:b/>
          <w:i/>
        </w:rPr>
        <w:t>dea</w:t>
      </w:r>
      <w:r w:rsidRPr="00352C58">
        <w:t xml:space="preserve"> </w:t>
      </w:r>
      <w:r w:rsidRPr="00F654D9">
        <w:rPr>
          <w:b/>
          <w:i/>
        </w:rPr>
        <w:t>Madre</w:t>
      </w:r>
      <w:r w:rsidR="00F654D9">
        <w:t xml:space="preserve"> della </w:t>
      </w:r>
      <w:r w:rsidR="00F654D9" w:rsidRPr="00F654D9">
        <w:rPr>
          <w:b/>
          <w:i/>
        </w:rPr>
        <w:t>T</w:t>
      </w:r>
      <w:r w:rsidRPr="00F654D9">
        <w:rPr>
          <w:b/>
          <w:i/>
        </w:rPr>
        <w:t>erra</w:t>
      </w:r>
      <w:r w:rsidRPr="00352C58">
        <w:t xml:space="preserve"> azteca, </w:t>
      </w:r>
      <w:proofErr w:type="spellStart"/>
      <w:r w:rsidRPr="00463BDD">
        <w:rPr>
          <w:b/>
          <w:i/>
        </w:rPr>
        <w:t>Cihuacoatl</w:t>
      </w:r>
      <w:proofErr w:type="spellEnd"/>
      <w:r w:rsidRPr="00352C58">
        <w:t xml:space="preserve">, scolpita nella pietra. Dietro alla statua e ai due protagonisti Frida ha dipinto la </w:t>
      </w:r>
      <w:r w:rsidRPr="00463BDD">
        <w:rPr>
          <w:b/>
          <w:i/>
        </w:rPr>
        <w:t>Madre Universale</w:t>
      </w:r>
      <w:r w:rsidRPr="00352C58">
        <w:t>, che a sua volta li abbraccia e li contiene.</w:t>
      </w:r>
    </w:p>
    <w:p w:rsidR="001C42B4" w:rsidRDefault="00650CE7" w:rsidP="00650CE7">
      <w:pPr>
        <w:ind w:left="720"/>
        <w:jc w:val="both"/>
      </w:pPr>
      <w:r w:rsidRPr="00650CE7">
        <w:t xml:space="preserve">La </w:t>
      </w:r>
      <w:r w:rsidRPr="00354958">
        <w:rPr>
          <w:b/>
          <w:i/>
        </w:rPr>
        <w:t>balia</w:t>
      </w:r>
      <w:r w:rsidRPr="00650CE7">
        <w:t xml:space="preserve"> è la copia più piccola della </w:t>
      </w:r>
      <w:r w:rsidRPr="00354958">
        <w:rPr>
          <w:b/>
          <w:i/>
        </w:rPr>
        <w:t>madre terra</w:t>
      </w:r>
      <w:r w:rsidRPr="00650CE7">
        <w:t>; ma mentre a questa cola dal petto una goccia di latte che rinvigorisce, da lei sgorga una fontana di sangue.</w:t>
      </w:r>
    </w:p>
    <w:p w:rsidR="00627D5F" w:rsidRPr="00650CE7" w:rsidRDefault="00650CE7" w:rsidP="00650CE7">
      <w:pPr>
        <w:ind w:left="720"/>
        <w:jc w:val="both"/>
      </w:pPr>
      <w:r>
        <w:t>In posa da Madonna</w:t>
      </w:r>
      <w:r w:rsidR="0040041E">
        <w:t>, Frida-balia</w:t>
      </w:r>
      <w:r>
        <w:t xml:space="preserve"> </w:t>
      </w:r>
      <w:r w:rsidR="0040041E">
        <w:t>tiene tra le braccia</w:t>
      </w:r>
      <w:r>
        <w:t xml:space="preserve"> Diego, </w:t>
      </w:r>
      <w:r w:rsidRPr="00650CE7">
        <w:t xml:space="preserve">mentre la figura di lui ricorda quella di un budda. </w:t>
      </w:r>
      <w:r>
        <w:t>Ha</w:t>
      </w:r>
      <w:r w:rsidRPr="00650CE7">
        <w:t xml:space="preserve"> tre occhi, il terzo è quello della saggezza; inoltre qui regge in mano la fiamma purificatrice, segno di rinnovamento e di rinascita.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proofErr w:type="gramStart"/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  <w:proofErr w:type="gramEnd"/>
    </w:p>
    <w:p w:rsidR="00352C58" w:rsidRPr="00352C58" w:rsidRDefault="00352C58" w:rsidP="00352C58">
      <w:pPr>
        <w:ind w:left="720"/>
        <w:jc w:val="both"/>
      </w:pPr>
      <w:r w:rsidRPr="00352C58">
        <w:t xml:space="preserve">Nel dipinto "L’amoroso abbraccio dell’universo, la terra (Messico, io, Diego e il signor </w:t>
      </w:r>
      <w:proofErr w:type="spellStart"/>
      <w:r w:rsidRPr="00352C58">
        <w:t>Xólotl</w:t>
      </w:r>
      <w:proofErr w:type="spellEnd"/>
      <w:r w:rsidRPr="00352C58">
        <w:t xml:space="preserve">" viene rappresentata in modo particolare </w:t>
      </w:r>
      <w:r w:rsidRPr="0040041E">
        <w:rPr>
          <w:b/>
          <w:i/>
        </w:rPr>
        <w:t>l’antica mitologia messicana</w:t>
      </w:r>
      <w:r w:rsidRPr="00352C58">
        <w:t xml:space="preserve">. Come in nessun altro quadro, qui la pittrice ha espresso il principio dualistico che trova paralleli nella </w:t>
      </w:r>
      <w:r w:rsidRPr="0060271E">
        <w:rPr>
          <w:i/>
        </w:rPr>
        <w:t>filosofia cinese Yin e Yang</w:t>
      </w:r>
      <w:r w:rsidRPr="00352C58">
        <w:t xml:space="preserve">. Il giorno e la notte si compenetrano. </w:t>
      </w:r>
      <w:r w:rsidRPr="00A92EE4">
        <w:rPr>
          <w:i/>
          <w:u w:val="single"/>
        </w:rPr>
        <w:t>La spiritualità luminosa e la materia oscura</w:t>
      </w:r>
      <w:r w:rsidRPr="00352C58">
        <w:t>, il sole e la luna, costituiscono il nucleo dell’universo, che tiene tra le sue gigantesche braccia la Terra scura</w:t>
      </w:r>
      <w:r w:rsidRPr="00FC4B94">
        <w:rPr>
          <w:b/>
          <w:i/>
        </w:rPr>
        <w:t xml:space="preserve">. La dea della Terra </w:t>
      </w:r>
      <w:proofErr w:type="spellStart"/>
      <w:r w:rsidRPr="00FC4B94">
        <w:rPr>
          <w:b/>
          <w:i/>
        </w:rPr>
        <w:t>Cihuacoatl</w:t>
      </w:r>
      <w:proofErr w:type="spellEnd"/>
      <w:r w:rsidRPr="00352C58">
        <w:t>, madre che dà la vita, dal cui grembo, secondo la mitologia, sarebbero spuntate tutte le piante, tiene la pittrice sul suo grembo fertile, in modo simile a</w:t>
      </w:r>
      <w:r w:rsidR="00FC4B94">
        <w:t xml:space="preserve"> una</w:t>
      </w:r>
      <w:r w:rsidRPr="00352C58">
        <w:t xml:space="preserve"> </w:t>
      </w:r>
      <w:r w:rsidR="00FC4B94">
        <w:t>balia india</w:t>
      </w:r>
      <w:r w:rsidRPr="00352C58">
        <w:t>.</w:t>
      </w:r>
    </w:p>
    <w:p w:rsidR="00650CE7" w:rsidRPr="00650CE7" w:rsidRDefault="00650CE7" w:rsidP="00650CE7">
      <w:pPr>
        <w:ind w:left="720"/>
        <w:jc w:val="both"/>
      </w:pPr>
      <w:r w:rsidRPr="00650CE7">
        <w:t>Il tema principale dell'opera riguarda la maternità che viene presentata in un contesto, come detto, pieno di riferimenti alla mitologia azteca e del Messico.</w:t>
      </w:r>
    </w:p>
    <w:p w:rsidR="00650CE7" w:rsidRDefault="00650CE7" w:rsidP="00650CE7">
      <w:pPr>
        <w:ind w:left="720"/>
        <w:jc w:val="both"/>
      </w:pPr>
      <w:r w:rsidRPr="00650CE7">
        <w:t xml:space="preserve">Frida, a causa dell’incidente che la coinvolse quand’era ancora un’adolescente, non poté mai avere figli. Nel dipinto il suo ruolo di madre viene espresso tenendo in braccio Diego Rivera, pittore fra i più importanti del ‘900 messicano, e compagno di Frida </w:t>
      </w:r>
      <w:proofErr w:type="spellStart"/>
      <w:r w:rsidRPr="00650CE7">
        <w:t>Kahlo</w:t>
      </w:r>
      <w:proofErr w:type="spellEnd"/>
      <w:r w:rsidRPr="00650CE7">
        <w:t xml:space="preserve"> per tutta la vita.</w:t>
      </w:r>
    </w:p>
    <w:p w:rsidR="00650CE7" w:rsidRDefault="005A7217" w:rsidP="00650CE7">
      <w:pPr>
        <w:ind w:left="720"/>
        <w:jc w:val="both"/>
      </w:pPr>
      <w:r w:rsidRPr="003077D9">
        <w:rPr>
          <w:i/>
          <w:u w:val="single"/>
        </w:rPr>
        <w:t>Un abbraccio che racchiude un abbraccio che racchiude un abbraccio. Tutto è madre e contenimento. Tutto e doppio. L’uno lo specchio dell’altro. L’uno l’opposto dell’altro. Bianco e nero. Notte e giorno. Una Frida figlia e madre. Tutto è preso e portato via. Sospeso in un universo infinito che mette radici</w:t>
      </w:r>
      <w:r w:rsidRPr="005A7217">
        <w:t>.</w:t>
      </w:r>
    </w:p>
    <w:p w:rsidR="00162D2D" w:rsidRDefault="00162D2D" w:rsidP="00650CE7">
      <w:pPr>
        <w:ind w:left="720"/>
        <w:jc w:val="both"/>
      </w:pPr>
      <w:r w:rsidRPr="00162D2D">
        <w:t xml:space="preserve">In primo piano, sulla sinistra, è ritratto </w:t>
      </w:r>
      <w:r w:rsidRPr="008D26A1">
        <w:rPr>
          <w:b/>
          <w:i/>
        </w:rPr>
        <w:t>il cane di Frida</w:t>
      </w:r>
      <w:r w:rsidRPr="00162D2D">
        <w:t xml:space="preserve">, </w:t>
      </w:r>
      <w:proofErr w:type="spellStart"/>
      <w:r w:rsidRPr="00162D2D">
        <w:t>Itzcuintli</w:t>
      </w:r>
      <w:proofErr w:type="spellEnd"/>
      <w:r w:rsidRPr="00162D2D">
        <w:t xml:space="preserve"> </w:t>
      </w:r>
      <w:proofErr w:type="spellStart"/>
      <w:r w:rsidRPr="00162D2D">
        <w:t>Señor</w:t>
      </w:r>
      <w:proofErr w:type="spellEnd"/>
      <w:r w:rsidRPr="00162D2D">
        <w:t xml:space="preserve"> </w:t>
      </w:r>
      <w:proofErr w:type="spellStart"/>
      <w:r w:rsidRPr="00162D2D">
        <w:t>Xolotl</w:t>
      </w:r>
      <w:proofErr w:type="spellEnd"/>
      <w:r w:rsidRPr="00162D2D">
        <w:t xml:space="preserve">, che </w:t>
      </w:r>
      <w:r w:rsidRPr="008D26A1">
        <w:rPr>
          <w:b/>
          <w:i/>
        </w:rPr>
        <w:t>rappresenta</w:t>
      </w:r>
      <w:r w:rsidRPr="00162D2D">
        <w:t xml:space="preserve"> </w:t>
      </w:r>
      <w:proofErr w:type="spellStart"/>
      <w:r w:rsidRPr="008D26A1">
        <w:rPr>
          <w:b/>
          <w:i/>
        </w:rPr>
        <w:t>Xolotl</w:t>
      </w:r>
      <w:proofErr w:type="spellEnd"/>
      <w:r w:rsidRPr="00162D2D">
        <w:t xml:space="preserve">, </w:t>
      </w:r>
      <w:r w:rsidRPr="008D26A1">
        <w:rPr>
          <w:i/>
          <w:u w:val="single"/>
        </w:rPr>
        <w:t>il guardiano del mondo dei morti</w:t>
      </w:r>
      <w:r w:rsidRPr="00162D2D">
        <w:t>, che ha preso la forma del cane per poter osservare il mondo terrestre. Sul suo dorso i morti vengono trasportati di notte nel mondo degli inferi.</w:t>
      </w:r>
    </w:p>
    <w:p w:rsidR="00162D2D" w:rsidRDefault="00162D2D" w:rsidP="00650CE7">
      <w:pPr>
        <w:ind w:left="720"/>
        <w:jc w:val="both"/>
      </w:pPr>
      <w:r w:rsidRPr="00162D2D">
        <w:t xml:space="preserve">Nel dipinto </w:t>
      </w:r>
      <w:proofErr w:type="spellStart"/>
      <w:r w:rsidRPr="00162D2D">
        <w:t>Xolotl</w:t>
      </w:r>
      <w:proofErr w:type="spellEnd"/>
      <w:r w:rsidRPr="00162D2D">
        <w:t xml:space="preserve"> ha anche il compito di vegliare sul rapporto amoroso di Frida e Diego.</w:t>
      </w:r>
    </w:p>
    <w:p w:rsidR="00162D2D" w:rsidRDefault="00162D2D" w:rsidP="00650CE7">
      <w:pPr>
        <w:ind w:left="720"/>
        <w:jc w:val="both"/>
      </w:pPr>
    </w:p>
    <w:p w:rsidR="005A7217" w:rsidRPr="00650CE7" w:rsidRDefault="005A7217" w:rsidP="00650CE7">
      <w:pPr>
        <w:ind w:left="720"/>
        <w:jc w:val="both"/>
      </w:pPr>
    </w:p>
    <w:p w:rsidR="00627D5F" w:rsidRPr="00627D5F" w:rsidRDefault="00627D5F" w:rsidP="00627D5F">
      <w:pPr>
        <w:pStyle w:val="Paragrafoelenco"/>
        <w:rPr>
          <w:b/>
        </w:rPr>
      </w:pP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0037AB" w:rsidRPr="000037AB" w:rsidRDefault="000A32E1" w:rsidP="000037AB">
      <w:pPr>
        <w:ind w:left="708"/>
        <w:jc w:val="both"/>
      </w:pPr>
      <w:r>
        <w:t>Frida c</w:t>
      </w:r>
      <w:bookmarkStart w:id="0" w:name="_GoBack"/>
      <w:bookmarkEnd w:id="0"/>
      <w:r w:rsidR="000037AB" w:rsidRPr="000037AB">
        <w:t>reò un linguaggio figurativo talvolta semplicemente realistico, altre volte arricchito da elementi simbolici, surreali e fantastici, senza tuttavia staccarsi mai completamente dalla realtà, per questo motivo, anche se alcuni sostengono il contrario, le sue opere non possono propriamente essere definite surrealiste. A tal proposito affermò: «pensavano che anche io fossi una surrealista, ma non lo sono mai stata. Ho sempre dipinto la mia realtà, non i miei sogni.»</w:t>
      </w:r>
    </w:p>
    <w:p w:rsidR="00117DC7" w:rsidRPr="000037AB" w:rsidRDefault="00117DC7" w:rsidP="000037AB">
      <w:pPr>
        <w:ind w:left="708"/>
        <w:jc w:val="both"/>
      </w:pPr>
    </w:p>
    <w:p w:rsidR="004D71C9" w:rsidRPr="004D71C9" w:rsidRDefault="004D71C9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4D" w:rsidRDefault="0011114D" w:rsidP="004C4712">
      <w:pPr>
        <w:spacing w:after="0" w:line="240" w:lineRule="auto"/>
      </w:pPr>
      <w:r>
        <w:separator/>
      </w:r>
    </w:p>
  </w:endnote>
  <w:endnote w:type="continuationSeparator" w:id="0">
    <w:p w:rsidR="0011114D" w:rsidRDefault="0011114D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2" w:rsidRDefault="0011114D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r w:rsidR="002F4A05">
                    <w:fldChar w:fldCharType="begin"/>
                  </w:r>
                  <w:r w:rsidR="002F4A05">
                    <w:instrText xml:space="preserve"> PAGE   \* MERGEFORMAT </w:instrText>
                  </w:r>
                  <w:r w:rsidR="002F4A05">
                    <w:fldChar w:fldCharType="separate"/>
                  </w:r>
                  <w:r w:rsidR="007B51ED" w:rsidRPr="007B51ED">
                    <w:rPr>
                      <w:noProof/>
                      <w:color w:val="FFFFFF" w:themeColor="background1"/>
                    </w:rPr>
                    <w:t>3</w:t>
                  </w:r>
                  <w:r w:rsidR="002F4A0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4D" w:rsidRDefault="0011114D" w:rsidP="004C4712">
      <w:pPr>
        <w:spacing w:after="0" w:line="240" w:lineRule="auto"/>
      </w:pPr>
      <w:r>
        <w:separator/>
      </w:r>
    </w:p>
  </w:footnote>
  <w:footnote w:type="continuationSeparator" w:id="0">
    <w:p w:rsidR="0011114D" w:rsidRDefault="0011114D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12" w:rsidRDefault="0011114D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4C4712" w:rsidRDefault="007775E9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775E9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visiva (arti figurative)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: F. </w:t>
                      </w:r>
                      <w:proofErr w:type="spellStart"/>
                      <w:r w:rsidRPr="007775E9">
                        <w:rPr>
                          <w:color w:val="FFFFFF" w:themeColor="background1"/>
                          <w:sz w:val="28"/>
                          <w:szCs w:val="28"/>
                        </w:rPr>
                        <w:t>Kahlo</w:t>
                      </w:r>
                      <w:proofErr w:type="spellEnd"/>
                      <w:r w:rsidRPr="007775E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“L'amoroso abbraccio dell'universo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11114D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7775E9">
                    <w:rPr>
                      <w:color w:val="FFFFFF" w:themeColor="background1"/>
                      <w:sz w:val="32"/>
                      <w:szCs w:val="36"/>
                    </w:rPr>
                    <w:t>2015/16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 w15:restartNumberingAfterBreak="0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 w15:restartNumberingAfterBreak="0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 w15:restartNumberingAfterBreak="0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 w15:restartNumberingAfterBreak="0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 w15:restartNumberingAfterBreak="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9Yn22zJTzL8aNdmoAfOkNc64mL3SJMi07fOgI9UP4jj7Ai6mqRSf0yTd0wb9zzNBpfxJEpKrlKjk7pk6qg9r7g==" w:salt="SihapnEiddoLUU8s6eMuNw==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2"/>
    <w:rsid w:val="000037AB"/>
    <w:rsid w:val="00042E52"/>
    <w:rsid w:val="00051CEF"/>
    <w:rsid w:val="00070459"/>
    <w:rsid w:val="000A32E1"/>
    <w:rsid w:val="000A637C"/>
    <w:rsid w:val="000C1972"/>
    <w:rsid w:val="00101FE8"/>
    <w:rsid w:val="0011114D"/>
    <w:rsid w:val="00117DC7"/>
    <w:rsid w:val="0013067C"/>
    <w:rsid w:val="0016228B"/>
    <w:rsid w:val="00162D2D"/>
    <w:rsid w:val="00171B53"/>
    <w:rsid w:val="001C32C3"/>
    <w:rsid w:val="001C42B4"/>
    <w:rsid w:val="001E40E0"/>
    <w:rsid w:val="0020126F"/>
    <w:rsid w:val="00203929"/>
    <w:rsid w:val="002065E7"/>
    <w:rsid w:val="00252EF0"/>
    <w:rsid w:val="00271D37"/>
    <w:rsid w:val="0029057E"/>
    <w:rsid w:val="002C3C2A"/>
    <w:rsid w:val="002F4A05"/>
    <w:rsid w:val="003077D9"/>
    <w:rsid w:val="00311A0D"/>
    <w:rsid w:val="00311E98"/>
    <w:rsid w:val="00330B14"/>
    <w:rsid w:val="00352C58"/>
    <w:rsid w:val="00354958"/>
    <w:rsid w:val="00390B35"/>
    <w:rsid w:val="00396E4B"/>
    <w:rsid w:val="003A47FD"/>
    <w:rsid w:val="003C1EFB"/>
    <w:rsid w:val="003C482C"/>
    <w:rsid w:val="003D1B37"/>
    <w:rsid w:val="003D5FCA"/>
    <w:rsid w:val="003D6135"/>
    <w:rsid w:val="003E68F8"/>
    <w:rsid w:val="0040041E"/>
    <w:rsid w:val="00446F53"/>
    <w:rsid w:val="004636FA"/>
    <w:rsid w:val="00463BDD"/>
    <w:rsid w:val="00485240"/>
    <w:rsid w:val="00493214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A7217"/>
    <w:rsid w:val="005F7332"/>
    <w:rsid w:val="0060271E"/>
    <w:rsid w:val="00606FB6"/>
    <w:rsid w:val="00627D5F"/>
    <w:rsid w:val="006400FE"/>
    <w:rsid w:val="00645170"/>
    <w:rsid w:val="00650CE7"/>
    <w:rsid w:val="0065797D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775E9"/>
    <w:rsid w:val="00785F50"/>
    <w:rsid w:val="007A11AA"/>
    <w:rsid w:val="007A7BFD"/>
    <w:rsid w:val="007B45D2"/>
    <w:rsid w:val="007B51ED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26A1"/>
    <w:rsid w:val="008D716A"/>
    <w:rsid w:val="00912B10"/>
    <w:rsid w:val="00917232"/>
    <w:rsid w:val="00955D3C"/>
    <w:rsid w:val="00956073"/>
    <w:rsid w:val="00982AB1"/>
    <w:rsid w:val="00994F03"/>
    <w:rsid w:val="009A2156"/>
    <w:rsid w:val="009E20F3"/>
    <w:rsid w:val="009F6023"/>
    <w:rsid w:val="00A30AA8"/>
    <w:rsid w:val="00A51B4B"/>
    <w:rsid w:val="00A56129"/>
    <w:rsid w:val="00A66805"/>
    <w:rsid w:val="00A92EE4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B5BC3"/>
    <w:rsid w:val="00BD03AE"/>
    <w:rsid w:val="00BD5130"/>
    <w:rsid w:val="00BD74AE"/>
    <w:rsid w:val="00BE5F04"/>
    <w:rsid w:val="00C12464"/>
    <w:rsid w:val="00C60D96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8778B"/>
    <w:rsid w:val="00EB5B27"/>
    <w:rsid w:val="00EB7E6C"/>
    <w:rsid w:val="00F24BC8"/>
    <w:rsid w:val="00F34706"/>
    <w:rsid w:val="00F52045"/>
    <w:rsid w:val="00F5426E"/>
    <w:rsid w:val="00F654D9"/>
    <w:rsid w:val="00F832DF"/>
    <w:rsid w:val="00FA59B5"/>
    <w:rsid w:val="00FC4B94"/>
    <w:rsid w:val="00FE1A52"/>
    <w:rsid w:val="00FF05B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E47BA41-3773-4F90-A2C1-4B542E1D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7D2A"/>
    <w:rsid w:val="003F33AD"/>
    <w:rsid w:val="004E7D2A"/>
    <w:rsid w:val="005417E3"/>
    <w:rsid w:val="00627030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  <w:rsid w:val="00F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5C71BA-DC43-433C-9162-D9066F47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581</Words>
  <Characters>3318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figurative): F. Kahlo – “L'amoroso abbraccio dell'universo”</vt:lpstr>
    </vt:vector>
  </TitlesOfParts>
  <Company>Lezioni di Storia dell’Arte - Prof.ssa Annamaria Donadio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F. Kahlo – “L'amoroso abbraccio dell'universo”</dc:title>
  <dc:creator>Giacomo</dc:creator>
  <cp:lastModifiedBy>Annamaria Donadio</cp:lastModifiedBy>
  <cp:revision>60</cp:revision>
  <dcterms:created xsi:type="dcterms:W3CDTF">2013-11-05T15:07:00Z</dcterms:created>
  <dcterms:modified xsi:type="dcterms:W3CDTF">2015-07-24T21:44:00Z</dcterms:modified>
</cp:coreProperties>
</file>